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0EE5" w14:textId="77777777" w:rsidR="00CF38D0" w:rsidRDefault="00CF38D0" w:rsidP="00CF38D0">
      <w:pPr>
        <w:pStyle w:val="ListParagraph"/>
        <w:numPr>
          <w:ilvl w:val="0"/>
          <w:numId w:val="1"/>
        </w:numPr>
        <w:spacing w:line="360" w:lineRule="auto"/>
        <w:rPr>
          <w:rFonts w:ascii="Georgia" w:eastAsia="Georgia" w:hAnsi="Georgia" w:cs="Georgia"/>
          <w:b/>
          <w:bCs/>
        </w:rPr>
      </w:pPr>
      <w:r w:rsidRPr="4E22807D">
        <w:rPr>
          <w:rFonts w:ascii="Georgia" w:eastAsia="Georgia" w:hAnsi="Georgia" w:cs="Georgia"/>
          <w:b/>
          <w:bCs/>
        </w:rPr>
        <w:t>Opening</w:t>
      </w:r>
    </w:p>
    <w:p w14:paraId="0E89F882" w14:textId="50F033EF" w:rsidR="001D79CA" w:rsidRPr="001D79CA" w:rsidRDefault="00CF38D0" w:rsidP="001D79CA">
      <w:pPr>
        <w:numPr>
          <w:ilvl w:val="1"/>
          <w:numId w:val="2"/>
        </w:numPr>
        <w:spacing w:line="360" w:lineRule="auto"/>
        <w:rPr>
          <w:rFonts w:ascii="Georgia" w:eastAsia="Georgia" w:hAnsi="Georgia" w:cs="Georgia"/>
        </w:rPr>
      </w:pPr>
      <w:r w:rsidRPr="3B322061">
        <w:rPr>
          <w:rFonts w:ascii="Georgia" w:eastAsia="Georgia" w:hAnsi="Georgia" w:cs="Georgia"/>
        </w:rPr>
        <w:t>Call to Order</w:t>
      </w:r>
    </w:p>
    <w:p w14:paraId="1561BC7B" w14:textId="77777777" w:rsidR="00CF38D0" w:rsidRDefault="00CF38D0" w:rsidP="00CF38D0">
      <w:pPr>
        <w:numPr>
          <w:ilvl w:val="1"/>
          <w:numId w:val="2"/>
        </w:numPr>
        <w:spacing w:line="360" w:lineRule="auto"/>
      </w:pPr>
      <w:r w:rsidRPr="3B322061">
        <w:rPr>
          <w:rFonts w:ascii="Georgia" w:eastAsia="Georgia" w:hAnsi="Georgia" w:cs="Georgia"/>
        </w:rPr>
        <w:t>Land Acknowledgment</w:t>
      </w:r>
    </w:p>
    <w:p w14:paraId="61887AE5" w14:textId="77777777" w:rsidR="00CF38D0" w:rsidRDefault="00CF38D0" w:rsidP="00CF38D0">
      <w:pPr>
        <w:numPr>
          <w:ilvl w:val="1"/>
          <w:numId w:val="2"/>
        </w:numPr>
        <w:spacing w:line="360" w:lineRule="auto"/>
        <w:rPr>
          <w:rFonts w:ascii="Georgia" w:eastAsia="Georgia" w:hAnsi="Georgia" w:cs="Georgia"/>
        </w:rPr>
      </w:pPr>
      <w:r w:rsidRPr="3B322061">
        <w:rPr>
          <w:rFonts w:ascii="Georgia" w:eastAsia="Georgia" w:hAnsi="Georgia" w:cs="Georgia"/>
        </w:rPr>
        <w:t>Attendance</w:t>
      </w:r>
    </w:p>
    <w:p w14:paraId="3D1EAF88" w14:textId="79DBCE12" w:rsidR="00CF0AD4" w:rsidRDefault="00F4461D" w:rsidP="009B2B12">
      <w:pPr>
        <w:numPr>
          <w:ilvl w:val="2"/>
          <w:numId w:val="2"/>
        </w:numPr>
        <w:spacing w:line="360" w:lineRule="auto"/>
        <w:rPr>
          <w:rFonts w:ascii="Georgia" w:eastAsia="Georgia" w:hAnsi="Georgia" w:cs="Georgia"/>
        </w:rPr>
      </w:pPr>
      <w:r>
        <w:rPr>
          <w:rFonts w:ascii="Georgia" w:eastAsia="Georgia" w:hAnsi="Georgia" w:cs="Georgia"/>
        </w:rPr>
        <w:t>12/14</w:t>
      </w:r>
    </w:p>
    <w:p w14:paraId="4BDF9695" w14:textId="77777777" w:rsidR="00CF38D0" w:rsidRDefault="00CF38D0" w:rsidP="00CF38D0">
      <w:pPr>
        <w:numPr>
          <w:ilvl w:val="1"/>
          <w:numId w:val="2"/>
        </w:numPr>
        <w:spacing w:line="360" w:lineRule="auto"/>
        <w:rPr>
          <w:rFonts w:ascii="Georgia" w:eastAsia="Georgia" w:hAnsi="Georgia" w:cs="Georgia"/>
        </w:rPr>
      </w:pPr>
      <w:r w:rsidRPr="3B322061">
        <w:rPr>
          <w:rFonts w:ascii="Georgia" w:eastAsia="Georgia" w:hAnsi="Georgia" w:cs="Georgia"/>
        </w:rPr>
        <w:t>Swe</w:t>
      </w:r>
      <w:r w:rsidRPr="00D14FC6">
        <w:rPr>
          <w:rFonts w:ascii="Georgia" w:eastAsia="Georgia" w:hAnsi="Georgia" w:cs="Georgia"/>
        </w:rPr>
        <w:t>aring in of Alternates</w:t>
      </w:r>
    </w:p>
    <w:p w14:paraId="3D8957DF" w14:textId="1486E6F0" w:rsidR="00F4461D" w:rsidRPr="00D14FC6" w:rsidRDefault="000965D8" w:rsidP="00F4461D">
      <w:pPr>
        <w:numPr>
          <w:ilvl w:val="2"/>
          <w:numId w:val="2"/>
        </w:numPr>
        <w:spacing w:line="360" w:lineRule="auto"/>
        <w:rPr>
          <w:rFonts w:ascii="Georgia" w:eastAsia="Georgia" w:hAnsi="Georgia" w:cs="Georgia"/>
        </w:rPr>
      </w:pPr>
      <w:r>
        <w:rPr>
          <w:rFonts w:ascii="Georgia" w:eastAsia="Georgia" w:hAnsi="Georgia" w:cs="Georgia"/>
        </w:rPr>
        <w:t xml:space="preserve">Bernard.306 </w:t>
      </w:r>
    </w:p>
    <w:p w14:paraId="5BA0A17A" w14:textId="77777777" w:rsidR="00CF38D0" w:rsidRDefault="00CF38D0" w:rsidP="00CF38D0">
      <w:pPr>
        <w:numPr>
          <w:ilvl w:val="1"/>
          <w:numId w:val="2"/>
        </w:numPr>
        <w:spacing w:line="360" w:lineRule="auto"/>
        <w:rPr>
          <w:rFonts w:ascii="Georgia" w:eastAsia="Georgia" w:hAnsi="Georgia" w:cs="Georgia"/>
        </w:rPr>
      </w:pPr>
      <w:r w:rsidRPr="19557CF2">
        <w:rPr>
          <w:rFonts w:ascii="Georgia" w:eastAsia="Georgia" w:hAnsi="Georgia" w:cs="Georgia"/>
        </w:rPr>
        <w:t>Approval of Minutes</w:t>
      </w:r>
    </w:p>
    <w:p w14:paraId="67F43539" w14:textId="74D2208C" w:rsidR="00F4461D" w:rsidRDefault="00F4461D" w:rsidP="00F4461D">
      <w:pPr>
        <w:numPr>
          <w:ilvl w:val="2"/>
          <w:numId w:val="2"/>
        </w:numPr>
        <w:spacing w:line="360" w:lineRule="auto"/>
        <w:rPr>
          <w:rFonts w:ascii="Georgia" w:eastAsia="Georgia" w:hAnsi="Georgia" w:cs="Georgia"/>
        </w:rPr>
      </w:pPr>
      <w:r>
        <w:rPr>
          <w:rFonts w:ascii="Georgia" w:eastAsia="Georgia" w:hAnsi="Georgia" w:cs="Georgia"/>
        </w:rPr>
        <w:t xml:space="preserve">Approved </w:t>
      </w:r>
    </w:p>
    <w:p w14:paraId="3C5FACDF" w14:textId="77777777" w:rsidR="00CF38D0"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Open Forum for the Public</w:t>
      </w:r>
    </w:p>
    <w:p w14:paraId="036FB2F4" w14:textId="40CA3F9F" w:rsidR="000965D8" w:rsidRDefault="000965D8" w:rsidP="000965D8">
      <w:pPr>
        <w:numPr>
          <w:ilvl w:val="1"/>
          <w:numId w:val="2"/>
        </w:numPr>
        <w:spacing w:line="360" w:lineRule="auto"/>
        <w:rPr>
          <w:rFonts w:ascii="Georgia" w:eastAsia="Georgia" w:hAnsi="Georgia" w:cs="Georgia"/>
          <w:b/>
          <w:bCs/>
        </w:rPr>
      </w:pPr>
      <w:r>
        <w:rPr>
          <w:rFonts w:ascii="Georgia" w:eastAsia="Georgia" w:hAnsi="Georgia" w:cs="Georgia"/>
        </w:rPr>
        <w:t xml:space="preserve">Halloween costume cabinet at Browning Amphitheatre </w:t>
      </w:r>
    </w:p>
    <w:p w14:paraId="3D77C1E6" w14:textId="77777777" w:rsidR="00CF38D0"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Executive Report</w:t>
      </w:r>
    </w:p>
    <w:p w14:paraId="36567B0F" w14:textId="77777777" w:rsidR="00CF38D0" w:rsidRDefault="00CF38D0" w:rsidP="00CF38D0">
      <w:pPr>
        <w:pStyle w:val="ListParagraph"/>
        <w:numPr>
          <w:ilvl w:val="1"/>
          <w:numId w:val="2"/>
        </w:numPr>
        <w:spacing w:line="360" w:lineRule="auto"/>
        <w:rPr>
          <w:rFonts w:ascii="Georgia" w:eastAsia="Georgia" w:hAnsi="Georgia" w:cs="Georgia"/>
          <w:i/>
          <w:iCs/>
        </w:rPr>
      </w:pPr>
      <w:r>
        <w:rPr>
          <w:rFonts w:ascii="Georgia" w:eastAsia="Georgia" w:hAnsi="Georgia" w:cs="Georgia"/>
          <w:i/>
          <w:iCs/>
        </w:rPr>
        <w:t xml:space="preserve">President </w:t>
      </w:r>
      <w:r w:rsidR="00256F54">
        <w:rPr>
          <w:rFonts w:ascii="Georgia" w:eastAsia="Georgia" w:hAnsi="Georgia" w:cs="Georgia"/>
          <w:i/>
          <w:iCs/>
        </w:rPr>
        <w:t>Jessica Asante-Tutu</w:t>
      </w:r>
      <w:r w:rsidRPr="19557CF2">
        <w:rPr>
          <w:rFonts w:ascii="Georgia" w:eastAsia="Georgia" w:hAnsi="Georgia" w:cs="Georgia"/>
          <w:i/>
          <w:iCs/>
        </w:rPr>
        <w:t xml:space="preserve"> and </w:t>
      </w:r>
      <w:r>
        <w:rPr>
          <w:rFonts w:ascii="Georgia" w:eastAsia="Georgia" w:hAnsi="Georgia" w:cs="Georgia"/>
          <w:i/>
          <w:iCs/>
        </w:rPr>
        <w:t xml:space="preserve">Vice President </w:t>
      </w:r>
      <w:r w:rsidR="00256F54">
        <w:rPr>
          <w:rFonts w:ascii="Georgia" w:eastAsia="Georgia" w:hAnsi="Georgia" w:cs="Georgia"/>
          <w:i/>
          <w:iCs/>
        </w:rPr>
        <w:t>Kathrina Noma</w:t>
      </w:r>
    </w:p>
    <w:p w14:paraId="17DFBB1B" w14:textId="27016FAB" w:rsidR="00A01E2D" w:rsidRPr="006F5AD8" w:rsidRDefault="00AE7363" w:rsidP="00A01E2D">
      <w:pPr>
        <w:pStyle w:val="ListParagraph"/>
        <w:numPr>
          <w:ilvl w:val="2"/>
          <w:numId w:val="2"/>
        </w:numPr>
        <w:spacing w:line="360" w:lineRule="auto"/>
        <w:rPr>
          <w:rFonts w:ascii="Georgia" w:eastAsia="Georgia" w:hAnsi="Georgia" w:cs="Georgia"/>
          <w:i/>
          <w:iCs/>
        </w:rPr>
      </w:pPr>
      <w:r>
        <w:rPr>
          <w:rFonts w:ascii="Georgia" w:eastAsia="Georgia" w:hAnsi="Georgia" w:cs="Georgia"/>
        </w:rPr>
        <w:t xml:space="preserve">If you have questions about the budget feel free to ask </w:t>
      </w:r>
    </w:p>
    <w:p w14:paraId="63A13434" w14:textId="37D56646" w:rsidR="006F5AD8" w:rsidRPr="006D2AD1" w:rsidRDefault="006F5AD8" w:rsidP="006F5AD8">
      <w:pPr>
        <w:pStyle w:val="ListParagraph"/>
        <w:numPr>
          <w:ilvl w:val="2"/>
          <w:numId w:val="2"/>
        </w:numPr>
        <w:spacing w:line="360" w:lineRule="auto"/>
        <w:rPr>
          <w:rFonts w:ascii="Georgia" w:eastAsia="Georgia" w:hAnsi="Georgia" w:cs="Georgia"/>
          <w:i/>
          <w:iCs/>
        </w:rPr>
      </w:pPr>
      <w:r>
        <w:rPr>
          <w:rFonts w:ascii="Georgia" w:eastAsia="Georgia" w:hAnsi="Georgia" w:cs="Georgia"/>
        </w:rPr>
        <w:t>ABTS will be brought to the floor soon</w:t>
      </w:r>
    </w:p>
    <w:p w14:paraId="300B0751" w14:textId="39626E96" w:rsidR="006D2AD1" w:rsidRPr="006F5AD8" w:rsidRDefault="006D2AD1" w:rsidP="006F5AD8">
      <w:pPr>
        <w:pStyle w:val="ListParagraph"/>
        <w:numPr>
          <w:ilvl w:val="2"/>
          <w:numId w:val="2"/>
        </w:numPr>
        <w:spacing w:line="360" w:lineRule="auto"/>
        <w:rPr>
          <w:rFonts w:ascii="Georgia" w:eastAsia="Georgia" w:hAnsi="Georgia" w:cs="Georgia"/>
          <w:i/>
          <w:iCs/>
        </w:rPr>
      </w:pPr>
      <w:r>
        <w:rPr>
          <w:rFonts w:ascii="Georgia" w:eastAsia="Georgia" w:hAnsi="Georgia" w:cs="Georgia"/>
        </w:rPr>
        <w:t xml:space="preserve">Open to any ideas or input </w:t>
      </w:r>
    </w:p>
    <w:p w14:paraId="2EBBB482" w14:textId="77777777" w:rsidR="00256F54" w:rsidRPr="00B92AD6" w:rsidRDefault="00256F54" w:rsidP="00256F54">
      <w:pPr>
        <w:numPr>
          <w:ilvl w:val="0"/>
          <w:numId w:val="2"/>
        </w:numPr>
        <w:spacing w:line="360" w:lineRule="auto"/>
        <w:rPr>
          <w:rFonts w:ascii="Georgia" w:eastAsia="Georgia" w:hAnsi="Georgia" w:cs="Georgia"/>
          <w:b/>
          <w:bCs/>
        </w:rPr>
      </w:pPr>
      <w:r w:rsidRPr="001146BB">
        <w:rPr>
          <w:rFonts w:ascii="Georgia" w:eastAsia="Georgia" w:hAnsi="Georgia" w:cs="Georgia"/>
          <w:b/>
          <w:bCs/>
        </w:rPr>
        <w:t>Announcements</w:t>
      </w:r>
    </w:p>
    <w:p w14:paraId="7208B2B2" w14:textId="77777777" w:rsidR="00CF38D0"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Updates</w:t>
      </w:r>
    </w:p>
    <w:p w14:paraId="52BC3DD7" w14:textId="77777777" w:rsidR="00AE596C" w:rsidRDefault="00CF38D0" w:rsidP="00DC31B2">
      <w:pPr>
        <w:numPr>
          <w:ilvl w:val="1"/>
          <w:numId w:val="2"/>
        </w:numPr>
        <w:spacing w:line="360" w:lineRule="auto"/>
        <w:rPr>
          <w:rFonts w:ascii="Georgia" w:eastAsia="Georgia" w:hAnsi="Georgia" w:cs="Georgia"/>
          <w:i/>
          <w:iCs/>
        </w:rPr>
      </w:pPr>
      <w:r>
        <w:rPr>
          <w:rFonts w:ascii="Georgia" w:eastAsia="Georgia" w:hAnsi="Georgia" w:cs="Georgia"/>
          <w:i/>
          <w:iCs/>
        </w:rPr>
        <w:t xml:space="preserve">Speaker </w:t>
      </w:r>
      <w:r w:rsidR="00256F54">
        <w:rPr>
          <w:rFonts w:ascii="Georgia" w:eastAsia="Georgia" w:hAnsi="Georgia" w:cs="Georgia"/>
          <w:i/>
          <w:iCs/>
        </w:rPr>
        <w:t>Terrell McCann</w:t>
      </w:r>
    </w:p>
    <w:p w14:paraId="27E6EF0C" w14:textId="5EAF1DE6" w:rsidR="001D79CA" w:rsidRPr="00AC15D4" w:rsidRDefault="007662FC" w:rsidP="001D79CA">
      <w:pPr>
        <w:numPr>
          <w:ilvl w:val="2"/>
          <w:numId w:val="2"/>
        </w:numPr>
        <w:spacing w:line="360" w:lineRule="auto"/>
        <w:rPr>
          <w:rFonts w:ascii="Georgia" w:eastAsia="Georgia" w:hAnsi="Georgia" w:cs="Georgia"/>
          <w:i/>
          <w:iCs/>
        </w:rPr>
      </w:pPr>
      <w:r>
        <w:rPr>
          <w:rFonts w:ascii="Georgia" w:eastAsia="Georgia" w:hAnsi="Georgia" w:cs="Georgia"/>
        </w:rPr>
        <w:t xml:space="preserve">Shoutout to the steering committee for their hard work </w:t>
      </w:r>
    </w:p>
    <w:p w14:paraId="31502C52" w14:textId="2619F4C0" w:rsidR="00AC15D4" w:rsidRPr="00252E4A" w:rsidRDefault="00AC15D4" w:rsidP="001D79CA">
      <w:pPr>
        <w:numPr>
          <w:ilvl w:val="2"/>
          <w:numId w:val="2"/>
        </w:numPr>
        <w:spacing w:line="360" w:lineRule="auto"/>
        <w:rPr>
          <w:rFonts w:ascii="Georgia" w:eastAsia="Georgia" w:hAnsi="Georgia" w:cs="Georgia"/>
          <w:i/>
          <w:iCs/>
        </w:rPr>
      </w:pPr>
      <w:r>
        <w:rPr>
          <w:rFonts w:ascii="Georgia" w:eastAsia="Georgia" w:hAnsi="Georgia" w:cs="Georgia"/>
        </w:rPr>
        <w:t xml:space="preserve">Any GA related questions will go to the secretary </w:t>
      </w:r>
    </w:p>
    <w:p w14:paraId="54E5B135" w14:textId="34971FB4" w:rsidR="00FA2EAB" w:rsidRPr="00FA2EAB" w:rsidRDefault="00252E4A" w:rsidP="00FA2EAB">
      <w:pPr>
        <w:numPr>
          <w:ilvl w:val="2"/>
          <w:numId w:val="2"/>
        </w:numPr>
        <w:spacing w:line="360" w:lineRule="auto"/>
        <w:rPr>
          <w:rFonts w:ascii="Georgia" w:eastAsia="Georgia" w:hAnsi="Georgia" w:cs="Georgia"/>
          <w:i/>
          <w:iCs/>
        </w:rPr>
      </w:pPr>
      <w:r>
        <w:rPr>
          <w:rFonts w:ascii="Georgia" w:eastAsia="Georgia" w:hAnsi="Georgia" w:cs="Georgia"/>
        </w:rPr>
        <w:t>Reach out to the speaker regarding business between 8 AM – 6 PM</w:t>
      </w:r>
    </w:p>
    <w:p w14:paraId="24D88BE8" w14:textId="5F2C4476" w:rsidR="00FA2EAB" w:rsidRPr="00FA2EAB" w:rsidRDefault="00FA2EAB" w:rsidP="00FA2EAB">
      <w:pPr>
        <w:numPr>
          <w:ilvl w:val="2"/>
          <w:numId w:val="2"/>
        </w:numPr>
        <w:spacing w:line="360" w:lineRule="auto"/>
        <w:rPr>
          <w:rFonts w:ascii="Georgia" w:eastAsia="Georgia" w:hAnsi="Georgia" w:cs="Georgia"/>
          <w:i/>
          <w:iCs/>
        </w:rPr>
      </w:pPr>
      <w:r>
        <w:rPr>
          <w:rFonts w:ascii="Georgia" w:eastAsia="Georgia" w:hAnsi="Georgia" w:cs="Georgia"/>
        </w:rPr>
        <w:t>Moment of silence for USG and UBC’s Celebrity Brown’s grandmother</w:t>
      </w:r>
    </w:p>
    <w:p w14:paraId="1A9D3F98" w14:textId="77777777" w:rsidR="00CF38D0" w:rsidRDefault="00CF38D0" w:rsidP="00CF38D0">
      <w:pPr>
        <w:numPr>
          <w:ilvl w:val="1"/>
          <w:numId w:val="2"/>
        </w:numPr>
        <w:spacing w:line="360" w:lineRule="auto"/>
        <w:rPr>
          <w:rFonts w:ascii="Georgia" w:eastAsia="Georgia" w:hAnsi="Georgia" w:cs="Georgia"/>
          <w:i/>
          <w:iCs/>
        </w:rPr>
      </w:pPr>
      <w:r>
        <w:rPr>
          <w:rFonts w:ascii="Georgia" w:eastAsia="Georgia" w:hAnsi="Georgia" w:cs="Georgia"/>
          <w:i/>
          <w:iCs/>
        </w:rPr>
        <w:t xml:space="preserve">Parliamentarian </w:t>
      </w:r>
      <w:r w:rsidR="00256F54">
        <w:rPr>
          <w:rFonts w:ascii="Georgia" w:eastAsia="Georgia" w:hAnsi="Georgia" w:cs="Georgia"/>
          <w:i/>
          <w:iCs/>
        </w:rPr>
        <w:t xml:space="preserve">Rayvon Braziel </w:t>
      </w:r>
    </w:p>
    <w:p w14:paraId="3D9644CE" w14:textId="7522FCE7" w:rsidR="001D79CA" w:rsidRDefault="005C7E8D" w:rsidP="001D79CA">
      <w:pPr>
        <w:numPr>
          <w:ilvl w:val="2"/>
          <w:numId w:val="2"/>
        </w:numPr>
        <w:spacing w:line="360" w:lineRule="auto"/>
        <w:rPr>
          <w:rFonts w:ascii="Georgia" w:eastAsia="Georgia" w:hAnsi="Georgia" w:cs="Georgia"/>
          <w:i/>
          <w:iCs/>
        </w:rPr>
      </w:pPr>
      <w:r>
        <w:rPr>
          <w:rFonts w:ascii="Georgia" w:eastAsia="Georgia" w:hAnsi="Georgia" w:cs="Georgia"/>
        </w:rPr>
        <w:lastRenderedPageBreak/>
        <w:t xml:space="preserve">Currently working on the format change of the constitution </w:t>
      </w:r>
    </w:p>
    <w:p w14:paraId="1D9D5F92" w14:textId="77777777" w:rsidR="00CF38D0" w:rsidRDefault="00CF38D0" w:rsidP="00CF38D0">
      <w:pPr>
        <w:numPr>
          <w:ilvl w:val="1"/>
          <w:numId w:val="2"/>
        </w:numPr>
        <w:spacing w:line="360" w:lineRule="auto"/>
        <w:rPr>
          <w:rFonts w:ascii="Georgia" w:eastAsia="Georgia" w:hAnsi="Georgia" w:cs="Georgia"/>
          <w:i/>
          <w:iCs/>
        </w:rPr>
      </w:pPr>
      <w:r>
        <w:rPr>
          <w:rFonts w:ascii="Georgia" w:eastAsia="Georgia" w:hAnsi="Georgia" w:cs="Georgia"/>
          <w:i/>
          <w:iCs/>
        </w:rPr>
        <w:t xml:space="preserve">Secretary </w:t>
      </w:r>
      <w:r w:rsidR="00256F54">
        <w:rPr>
          <w:rFonts w:ascii="Georgia" w:eastAsia="Georgia" w:hAnsi="Georgia" w:cs="Georgia"/>
          <w:i/>
          <w:iCs/>
        </w:rPr>
        <w:t xml:space="preserve">Jayda Williams </w:t>
      </w:r>
    </w:p>
    <w:p w14:paraId="4F35D74F" w14:textId="1DA35613" w:rsidR="001D79CA" w:rsidRPr="001D79CA" w:rsidRDefault="001D79CA" w:rsidP="001D79CA">
      <w:pPr>
        <w:numPr>
          <w:ilvl w:val="2"/>
          <w:numId w:val="2"/>
        </w:numPr>
        <w:spacing w:line="360" w:lineRule="auto"/>
        <w:rPr>
          <w:rFonts w:ascii="Georgia" w:eastAsia="Georgia" w:hAnsi="Georgia" w:cs="Georgia"/>
          <w:i/>
          <w:iCs/>
        </w:rPr>
      </w:pPr>
      <w:r>
        <w:rPr>
          <w:rFonts w:ascii="Georgia" w:eastAsia="Georgia" w:hAnsi="Georgia" w:cs="Georgia"/>
        </w:rPr>
        <w:t xml:space="preserve">2 resignations </w:t>
      </w:r>
    </w:p>
    <w:p w14:paraId="447C5A74" w14:textId="4ABE909F" w:rsidR="001D79CA" w:rsidRPr="001D79CA" w:rsidRDefault="001D79CA" w:rsidP="001D79CA">
      <w:pPr>
        <w:numPr>
          <w:ilvl w:val="3"/>
          <w:numId w:val="2"/>
        </w:numPr>
        <w:spacing w:line="360" w:lineRule="auto"/>
        <w:rPr>
          <w:rFonts w:ascii="Georgia" w:eastAsia="Georgia" w:hAnsi="Georgia" w:cs="Georgia"/>
          <w:i/>
          <w:iCs/>
        </w:rPr>
      </w:pPr>
      <w:r>
        <w:rPr>
          <w:rFonts w:ascii="Georgia" w:eastAsia="Georgia" w:hAnsi="Georgia" w:cs="Georgia"/>
        </w:rPr>
        <w:t>Senator Brantley – On Campus Living Area</w:t>
      </w:r>
    </w:p>
    <w:p w14:paraId="26EBF3D7" w14:textId="73B64B93" w:rsidR="001D79CA" w:rsidRDefault="001D79CA" w:rsidP="001D79CA">
      <w:pPr>
        <w:numPr>
          <w:ilvl w:val="3"/>
          <w:numId w:val="2"/>
        </w:numPr>
        <w:spacing w:line="360" w:lineRule="auto"/>
        <w:rPr>
          <w:rFonts w:ascii="Georgia" w:eastAsia="Georgia" w:hAnsi="Georgia" w:cs="Georgia"/>
          <w:i/>
          <w:iCs/>
        </w:rPr>
      </w:pPr>
      <w:r>
        <w:rPr>
          <w:rFonts w:ascii="Georgia" w:eastAsia="Georgia" w:hAnsi="Georgia" w:cs="Georgia"/>
        </w:rPr>
        <w:t xml:space="preserve">Senator </w:t>
      </w:r>
      <w:proofErr w:type="spellStart"/>
      <w:r>
        <w:rPr>
          <w:rFonts w:ascii="Georgia" w:eastAsia="Georgia" w:hAnsi="Georgia" w:cs="Georgia"/>
        </w:rPr>
        <w:t>Maguluri</w:t>
      </w:r>
      <w:proofErr w:type="spellEnd"/>
      <w:r>
        <w:rPr>
          <w:rFonts w:ascii="Georgia" w:eastAsia="Georgia" w:hAnsi="Georgia" w:cs="Georgia"/>
        </w:rPr>
        <w:t xml:space="preserve"> – College of Business </w:t>
      </w:r>
    </w:p>
    <w:p w14:paraId="3968241A" w14:textId="77777777" w:rsidR="00CF38D0" w:rsidRDefault="00CF38D0" w:rsidP="00CF38D0">
      <w:pPr>
        <w:numPr>
          <w:ilvl w:val="0"/>
          <w:numId w:val="2"/>
        </w:numPr>
        <w:spacing w:line="360" w:lineRule="auto"/>
        <w:rPr>
          <w:rFonts w:ascii="Georgia" w:eastAsia="Georgia" w:hAnsi="Georgia" w:cs="Georgia"/>
          <w:b/>
          <w:bCs/>
        </w:rPr>
      </w:pPr>
      <w:r w:rsidRPr="00FC0FE8">
        <w:rPr>
          <w:rFonts w:ascii="Georgia" w:eastAsia="Georgia" w:hAnsi="Georgia" w:cs="Georgia"/>
          <w:b/>
          <w:bCs/>
        </w:rPr>
        <w:t>Committee Reports</w:t>
      </w:r>
    </w:p>
    <w:p w14:paraId="6B3DDEE5" w14:textId="77777777" w:rsidR="00CF38D0" w:rsidRPr="000B2BFD" w:rsidRDefault="00CF38D0" w:rsidP="00CF38D0">
      <w:pPr>
        <w:numPr>
          <w:ilvl w:val="1"/>
          <w:numId w:val="2"/>
        </w:numPr>
        <w:spacing w:line="360" w:lineRule="auto"/>
        <w:rPr>
          <w:rFonts w:ascii="Georgia" w:eastAsia="Georgia" w:hAnsi="Georgia" w:cs="Georgia"/>
          <w:b/>
          <w:bCs/>
        </w:rPr>
      </w:pPr>
      <w:r>
        <w:rPr>
          <w:rFonts w:ascii="Georgia" w:eastAsia="Georgia" w:hAnsi="Georgia" w:cs="Georgia"/>
        </w:rPr>
        <w:t>Allocations Committee</w:t>
      </w:r>
    </w:p>
    <w:p w14:paraId="43FE5200" w14:textId="1F365130" w:rsidR="000B2BFD" w:rsidRPr="00BA1903" w:rsidRDefault="00BA1903" w:rsidP="000B2BFD">
      <w:pPr>
        <w:numPr>
          <w:ilvl w:val="2"/>
          <w:numId w:val="2"/>
        </w:numPr>
        <w:spacing w:line="360" w:lineRule="auto"/>
        <w:rPr>
          <w:rFonts w:ascii="Georgia" w:eastAsia="Georgia" w:hAnsi="Georgia" w:cs="Georgia"/>
          <w:b/>
          <w:bCs/>
        </w:rPr>
      </w:pPr>
      <w:r>
        <w:rPr>
          <w:rFonts w:ascii="Georgia" w:eastAsia="Georgia" w:hAnsi="Georgia" w:cs="Georgia"/>
        </w:rPr>
        <w:t xml:space="preserve">Approved bylaws and passed budget </w:t>
      </w:r>
    </w:p>
    <w:p w14:paraId="6F60F36D" w14:textId="397FF1C1" w:rsidR="00BA1903" w:rsidRPr="00D14FC6" w:rsidRDefault="00BA1903" w:rsidP="000B2BFD">
      <w:pPr>
        <w:numPr>
          <w:ilvl w:val="2"/>
          <w:numId w:val="2"/>
        </w:numPr>
        <w:spacing w:line="360" w:lineRule="auto"/>
        <w:rPr>
          <w:rFonts w:ascii="Georgia" w:eastAsia="Georgia" w:hAnsi="Georgia" w:cs="Georgia"/>
          <w:b/>
          <w:bCs/>
        </w:rPr>
      </w:pPr>
      <w:r>
        <w:rPr>
          <w:rFonts w:ascii="Georgia" w:eastAsia="Georgia" w:hAnsi="Georgia" w:cs="Georgia"/>
        </w:rPr>
        <w:t>Discussed allocations for student organizations that will be seen next week</w:t>
      </w:r>
    </w:p>
    <w:p w14:paraId="3F9CF525" w14:textId="77777777" w:rsidR="00CF38D0" w:rsidRPr="000B2BFD" w:rsidRDefault="00CF38D0" w:rsidP="00CF38D0">
      <w:pPr>
        <w:numPr>
          <w:ilvl w:val="1"/>
          <w:numId w:val="2"/>
        </w:numPr>
        <w:spacing w:line="360" w:lineRule="auto"/>
        <w:rPr>
          <w:rFonts w:ascii="Georgia" w:eastAsia="Georgia" w:hAnsi="Georgia" w:cs="Georgia"/>
          <w:b/>
          <w:bCs/>
        </w:rPr>
      </w:pPr>
      <w:r>
        <w:rPr>
          <w:rFonts w:ascii="Georgia" w:eastAsia="Georgia" w:hAnsi="Georgia" w:cs="Georgia"/>
        </w:rPr>
        <w:t>Oversight Committee</w:t>
      </w:r>
    </w:p>
    <w:p w14:paraId="3C52D07D" w14:textId="3DE1A2FB" w:rsidR="000B2BFD" w:rsidRPr="00BA1903" w:rsidRDefault="00BA1903" w:rsidP="000B2BFD">
      <w:pPr>
        <w:numPr>
          <w:ilvl w:val="2"/>
          <w:numId w:val="2"/>
        </w:numPr>
        <w:spacing w:line="360" w:lineRule="auto"/>
        <w:rPr>
          <w:rFonts w:ascii="Georgia" w:eastAsia="Georgia" w:hAnsi="Georgia" w:cs="Georgia"/>
          <w:b/>
          <w:bCs/>
        </w:rPr>
      </w:pPr>
      <w:r>
        <w:rPr>
          <w:rFonts w:ascii="Georgia" w:eastAsia="Georgia" w:hAnsi="Georgia" w:cs="Georgia"/>
        </w:rPr>
        <w:t xml:space="preserve">Did not meet this week </w:t>
      </w:r>
    </w:p>
    <w:p w14:paraId="040E3680" w14:textId="3942A8F9" w:rsidR="00BA1903" w:rsidRPr="00FC0FE8" w:rsidRDefault="00B41289" w:rsidP="000B2BFD">
      <w:pPr>
        <w:numPr>
          <w:ilvl w:val="2"/>
          <w:numId w:val="2"/>
        </w:numPr>
        <w:spacing w:line="360" w:lineRule="auto"/>
        <w:rPr>
          <w:rFonts w:ascii="Georgia" w:eastAsia="Georgia" w:hAnsi="Georgia" w:cs="Georgia"/>
          <w:b/>
          <w:bCs/>
        </w:rPr>
      </w:pPr>
      <w:r>
        <w:rPr>
          <w:rFonts w:ascii="Georgia" w:eastAsia="Georgia" w:hAnsi="Georgia" w:cs="Georgia"/>
        </w:rPr>
        <w:t xml:space="preserve">Submit items of business for oversight by Sunday at 5 PM </w:t>
      </w:r>
    </w:p>
    <w:p w14:paraId="03757352" w14:textId="77777777" w:rsidR="00CF38D0" w:rsidRDefault="00CF38D0" w:rsidP="00CF38D0">
      <w:pPr>
        <w:numPr>
          <w:ilvl w:val="1"/>
          <w:numId w:val="2"/>
        </w:numPr>
        <w:spacing w:line="360" w:lineRule="auto"/>
        <w:rPr>
          <w:rFonts w:ascii="Georgia" w:eastAsia="Georgia" w:hAnsi="Georgia" w:cs="Georgia"/>
        </w:rPr>
      </w:pPr>
      <w:r w:rsidRPr="19557CF2">
        <w:rPr>
          <w:rFonts w:ascii="Georgia" w:eastAsia="Georgia" w:hAnsi="Georgia" w:cs="Georgia"/>
        </w:rPr>
        <w:t xml:space="preserve">Issue Committee Reports </w:t>
      </w:r>
    </w:p>
    <w:p w14:paraId="55B32063" w14:textId="26E1F544" w:rsidR="000B2BFD" w:rsidRPr="000B2BFD" w:rsidRDefault="00CF38D0" w:rsidP="000B2BFD">
      <w:pPr>
        <w:numPr>
          <w:ilvl w:val="2"/>
          <w:numId w:val="2"/>
        </w:numPr>
        <w:spacing w:line="360" w:lineRule="auto"/>
        <w:rPr>
          <w:rFonts w:ascii="Georgia" w:eastAsia="Georgia" w:hAnsi="Georgia" w:cs="Georgia"/>
        </w:rPr>
      </w:pPr>
      <w:r w:rsidRPr="19557CF2">
        <w:rPr>
          <w:rFonts w:ascii="Georgia" w:eastAsia="Georgia" w:hAnsi="Georgia" w:cs="Georgia"/>
        </w:rPr>
        <w:t>Academic Affairs</w:t>
      </w:r>
    </w:p>
    <w:p w14:paraId="6518FC61" w14:textId="77777777" w:rsidR="00CF38D0" w:rsidRDefault="00CF38D0" w:rsidP="00CF38D0">
      <w:pPr>
        <w:numPr>
          <w:ilvl w:val="2"/>
          <w:numId w:val="2"/>
        </w:numPr>
        <w:spacing w:line="360" w:lineRule="auto"/>
        <w:rPr>
          <w:rFonts w:ascii="Georgia" w:eastAsia="Georgia" w:hAnsi="Georgia" w:cs="Georgia"/>
        </w:rPr>
      </w:pPr>
      <w:r>
        <w:rPr>
          <w:rFonts w:ascii="Georgia" w:eastAsia="Georgia" w:hAnsi="Georgia" w:cs="Georgia"/>
        </w:rPr>
        <w:t>Black Caucus</w:t>
      </w:r>
    </w:p>
    <w:p w14:paraId="0A96FE4B" w14:textId="77777777" w:rsidR="00CF38D0" w:rsidRPr="00B25888"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Health and Safety</w:t>
      </w:r>
    </w:p>
    <w:p w14:paraId="5DA629AF" w14:textId="77777777" w:rsidR="00CF38D0" w:rsidRPr="00271D97" w:rsidRDefault="00CF38D0" w:rsidP="00CF38D0">
      <w:pPr>
        <w:numPr>
          <w:ilvl w:val="2"/>
          <w:numId w:val="2"/>
        </w:numPr>
        <w:spacing w:line="360" w:lineRule="auto"/>
        <w:rPr>
          <w:rFonts w:ascii="Georgia" w:eastAsia="Georgia" w:hAnsi="Georgia" w:cs="Georgia"/>
        </w:rPr>
      </w:pPr>
      <w:r>
        <w:rPr>
          <w:rFonts w:ascii="Georgia" w:eastAsia="Georgia" w:hAnsi="Georgia" w:cs="Georgia"/>
        </w:rPr>
        <w:t>Justice and Equity</w:t>
      </w:r>
    </w:p>
    <w:p w14:paraId="4A99FF62" w14:textId="77777777" w:rsidR="00CF38D0"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Student Affairs</w:t>
      </w:r>
      <w:r>
        <w:rPr>
          <w:rFonts w:ascii="Georgia" w:eastAsia="Georgia" w:hAnsi="Georgia" w:cs="Georgia"/>
        </w:rPr>
        <w:t xml:space="preserve"> </w:t>
      </w:r>
    </w:p>
    <w:p w14:paraId="10E72028" w14:textId="77777777" w:rsidR="00CF38D0" w:rsidRDefault="00CF38D0" w:rsidP="00CF38D0">
      <w:pPr>
        <w:numPr>
          <w:ilvl w:val="2"/>
          <w:numId w:val="2"/>
        </w:numPr>
        <w:spacing w:line="360" w:lineRule="auto"/>
        <w:rPr>
          <w:rFonts w:ascii="Georgia" w:eastAsia="Georgia" w:hAnsi="Georgia" w:cs="Georgia"/>
        </w:rPr>
      </w:pPr>
      <w:r w:rsidRPr="19557CF2">
        <w:rPr>
          <w:rFonts w:ascii="Georgia" w:eastAsia="Georgia" w:hAnsi="Georgia" w:cs="Georgia"/>
        </w:rPr>
        <w:t>Sustainabilit</w:t>
      </w:r>
      <w:r>
        <w:rPr>
          <w:rFonts w:ascii="Georgia" w:eastAsia="Georgia" w:hAnsi="Georgia" w:cs="Georgia"/>
        </w:rPr>
        <w:t>y</w:t>
      </w:r>
    </w:p>
    <w:p w14:paraId="0DC951EF" w14:textId="77777777" w:rsidR="00B92AD6" w:rsidRDefault="00CF38D0" w:rsidP="00B92AD6">
      <w:pPr>
        <w:numPr>
          <w:ilvl w:val="0"/>
          <w:numId w:val="2"/>
        </w:numPr>
        <w:spacing w:line="360" w:lineRule="auto"/>
        <w:rPr>
          <w:rFonts w:ascii="Georgia" w:eastAsia="Georgia" w:hAnsi="Georgia" w:cs="Georgia"/>
          <w:b/>
          <w:bCs/>
        </w:rPr>
      </w:pPr>
      <w:r>
        <w:rPr>
          <w:rFonts w:ascii="Georgia" w:eastAsia="Georgia" w:hAnsi="Georgia" w:cs="Georgia"/>
          <w:b/>
          <w:bCs/>
        </w:rPr>
        <w:t>Old</w:t>
      </w:r>
      <w:r w:rsidRPr="19557CF2">
        <w:rPr>
          <w:rFonts w:ascii="Georgia" w:eastAsia="Georgia" w:hAnsi="Georgia" w:cs="Georgia"/>
          <w:b/>
          <w:bCs/>
        </w:rPr>
        <w:t xml:space="preserve"> Business</w:t>
      </w:r>
    </w:p>
    <w:p w14:paraId="7F590886" w14:textId="77777777" w:rsidR="00AE596C" w:rsidRDefault="00CF38D0" w:rsidP="00AE596C">
      <w:pPr>
        <w:numPr>
          <w:ilvl w:val="0"/>
          <w:numId w:val="2"/>
        </w:numPr>
        <w:spacing w:line="360" w:lineRule="auto"/>
        <w:rPr>
          <w:rFonts w:ascii="Georgia" w:eastAsia="Georgia" w:hAnsi="Georgia" w:cs="Georgia"/>
          <w:b/>
          <w:bCs/>
        </w:rPr>
      </w:pPr>
      <w:r w:rsidRPr="00113EE4">
        <w:rPr>
          <w:rFonts w:ascii="Georgia" w:eastAsia="Georgia" w:hAnsi="Georgia" w:cs="Georgia"/>
          <w:b/>
          <w:bCs/>
        </w:rPr>
        <w:t>New Business</w:t>
      </w:r>
    </w:p>
    <w:p w14:paraId="15A9008E" w14:textId="77777777" w:rsidR="00E82D6F" w:rsidRPr="00BB254B" w:rsidRDefault="00E82D6F" w:rsidP="00B265A5">
      <w:pPr>
        <w:numPr>
          <w:ilvl w:val="1"/>
          <w:numId w:val="2"/>
        </w:numPr>
        <w:spacing w:line="360" w:lineRule="auto"/>
        <w:rPr>
          <w:rFonts w:ascii="Georgia" w:eastAsia="Georgia" w:hAnsi="Georgia" w:cs="Georgia"/>
          <w:b/>
          <w:bCs/>
          <w:i/>
          <w:iCs/>
          <w:u w:val="single"/>
        </w:rPr>
      </w:pPr>
      <w:r w:rsidRPr="00E82D6F">
        <w:rPr>
          <w:rFonts w:ascii="Georgia" w:eastAsia="Georgia" w:hAnsi="Georgia" w:cs="Georgia"/>
          <w:i/>
          <w:iCs/>
          <w:u w:val="single"/>
        </w:rPr>
        <w:t>58-</w:t>
      </w:r>
      <w:r w:rsidR="00B265A5">
        <w:rPr>
          <w:rFonts w:ascii="Georgia" w:eastAsia="Georgia" w:hAnsi="Georgia" w:cs="Georgia"/>
          <w:i/>
          <w:iCs/>
          <w:u w:val="single"/>
        </w:rPr>
        <w:t>B</w:t>
      </w:r>
      <w:r w:rsidRPr="00E82D6F">
        <w:rPr>
          <w:rFonts w:ascii="Georgia" w:eastAsia="Georgia" w:hAnsi="Georgia" w:cs="Georgia"/>
          <w:i/>
          <w:iCs/>
          <w:u w:val="single"/>
        </w:rPr>
        <w:t xml:space="preserve">-1 </w:t>
      </w:r>
      <w:r w:rsidR="00B265A5">
        <w:rPr>
          <w:rFonts w:ascii="Georgia" w:eastAsia="Georgia" w:hAnsi="Georgia" w:cs="Georgia"/>
          <w:i/>
          <w:iCs/>
          <w:u w:val="single"/>
        </w:rPr>
        <w:t xml:space="preserve">A Bill to Approve the Undergraduate Student Government 2025 Remainder Autumn Budget </w:t>
      </w:r>
    </w:p>
    <w:p w14:paraId="0230C488" w14:textId="1C4B8821" w:rsidR="00BB254B" w:rsidRPr="00147ED0" w:rsidRDefault="004C0ACA" w:rsidP="00BB254B">
      <w:pPr>
        <w:numPr>
          <w:ilvl w:val="2"/>
          <w:numId w:val="2"/>
        </w:numPr>
        <w:spacing w:line="360" w:lineRule="auto"/>
        <w:rPr>
          <w:rFonts w:ascii="Georgia" w:eastAsia="Georgia" w:hAnsi="Georgia" w:cs="Georgia"/>
          <w:b/>
          <w:bCs/>
          <w:i/>
          <w:iCs/>
          <w:u w:val="single"/>
        </w:rPr>
      </w:pPr>
      <w:r>
        <w:rPr>
          <w:rFonts w:ascii="Georgia" w:eastAsia="Georgia" w:hAnsi="Georgia" w:cs="Georgia"/>
        </w:rPr>
        <w:lastRenderedPageBreak/>
        <w:t>Line item 3 -</w:t>
      </w:r>
      <w:r w:rsidR="006F5F67">
        <w:rPr>
          <w:rFonts w:ascii="Georgia" w:eastAsia="Georgia" w:hAnsi="Georgia" w:cs="Georgia"/>
        </w:rPr>
        <w:t xml:space="preserve">Federal Issues panel was </w:t>
      </w:r>
      <w:r w:rsidR="00323B49">
        <w:rPr>
          <w:rFonts w:ascii="Georgia" w:eastAsia="Georgia" w:hAnsi="Georgia" w:cs="Georgia"/>
        </w:rPr>
        <w:t>withdrawn</w:t>
      </w:r>
      <w:r w:rsidR="006F5F67">
        <w:rPr>
          <w:rFonts w:ascii="Georgia" w:eastAsia="Georgia" w:hAnsi="Georgia" w:cs="Georgia"/>
        </w:rPr>
        <w:t xml:space="preserve"> from the budget </w:t>
      </w:r>
      <w:r w:rsidR="00323B49">
        <w:rPr>
          <w:rFonts w:ascii="Georgia" w:eastAsia="Georgia" w:hAnsi="Georgia" w:cs="Georgia"/>
        </w:rPr>
        <w:t>earlier today</w:t>
      </w:r>
    </w:p>
    <w:p w14:paraId="4FE40891" w14:textId="3E96951D" w:rsidR="00147ED0" w:rsidRPr="00F34900" w:rsidRDefault="00147ED0" w:rsidP="00BB254B">
      <w:pPr>
        <w:numPr>
          <w:ilvl w:val="2"/>
          <w:numId w:val="2"/>
        </w:numPr>
        <w:spacing w:line="360" w:lineRule="auto"/>
        <w:rPr>
          <w:rFonts w:ascii="Georgia" w:eastAsia="Georgia" w:hAnsi="Georgia" w:cs="Georgia"/>
          <w:b/>
          <w:bCs/>
          <w:i/>
          <w:iCs/>
          <w:u w:val="single"/>
        </w:rPr>
      </w:pPr>
      <w:r>
        <w:rPr>
          <w:rFonts w:ascii="Georgia" w:eastAsia="Georgia" w:hAnsi="Georgia" w:cs="Georgia"/>
        </w:rPr>
        <w:t xml:space="preserve">Line </w:t>
      </w:r>
      <w:r w:rsidR="004C0ACA">
        <w:rPr>
          <w:rFonts w:ascii="Georgia" w:eastAsia="Georgia" w:hAnsi="Georgia" w:cs="Georgia"/>
        </w:rPr>
        <w:t xml:space="preserve">item </w:t>
      </w:r>
      <w:r>
        <w:rPr>
          <w:rFonts w:ascii="Georgia" w:eastAsia="Georgia" w:hAnsi="Georgia" w:cs="Georgia"/>
        </w:rPr>
        <w:t xml:space="preserve">9 – Chat GPT Plus Subscription is unanimously stuck </w:t>
      </w:r>
    </w:p>
    <w:p w14:paraId="7619B0B0" w14:textId="59A1D826" w:rsidR="002923B3" w:rsidRPr="00C05CD7" w:rsidRDefault="003A3B5B" w:rsidP="002923B3">
      <w:pPr>
        <w:numPr>
          <w:ilvl w:val="2"/>
          <w:numId w:val="2"/>
        </w:numPr>
        <w:spacing w:line="360" w:lineRule="auto"/>
        <w:rPr>
          <w:rFonts w:ascii="Georgia" w:eastAsia="Georgia" w:hAnsi="Georgia" w:cs="Georgia"/>
          <w:b/>
          <w:bCs/>
          <w:i/>
          <w:iCs/>
          <w:u w:val="single"/>
        </w:rPr>
      </w:pPr>
      <w:r>
        <w:rPr>
          <w:rFonts w:ascii="Georgia" w:eastAsia="Georgia" w:hAnsi="Georgia" w:cs="Georgia"/>
        </w:rPr>
        <w:t>Senator Cade.52 m</w:t>
      </w:r>
      <w:r w:rsidR="00F34900">
        <w:rPr>
          <w:rFonts w:ascii="Georgia" w:eastAsia="Georgia" w:hAnsi="Georgia" w:cs="Georgia"/>
        </w:rPr>
        <w:t>otion</w:t>
      </w:r>
      <w:r>
        <w:rPr>
          <w:rFonts w:ascii="Georgia" w:eastAsia="Georgia" w:hAnsi="Georgia" w:cs="Georgia"/>
        </w:rPr>
        <w:t>s</w:t>
      </w:r>
      <w:r w:rsidR="00F34900">
        <w:rPr>
          <w:rFonts w:ascii="Georgia" w:eastAsia="Georgia" w:hAnsi="Georgia" w:cs="Georgia"/>
        </w:rPr>
        <w:t xml:space="preserve"> to amend Line item 4 to increase to $7500</w:t>
      </w:r>
      <w:r w:rsidR="002923B3">
        <w:rPr>
          <w:rFonts w:ascii="Georgia" w:eastAsia="Georgia" w:hAnsi="Georgia" w:cs="Georgia"/>
        </w:rPr>
        <w:t xml:space="preserve"> (</w:t>
      </w:r>
      <w:r w:rsidR="00C30A21">
        <w:rPr>
          <w:rFonts w:ascii="Georgia" w:eastAsia="Georgia" w:hAnsi="Georgia" w:cs="Georgia"/>
        </w:rPr>
        <w:t>9-</w:t>
      </w:r>
      <w:r w:rsidR="002923B3">
        <w:rPr>
          <w:rFonts w:ascii="Georgia" w:eastAsia="Georgia" w:hAnsi="Georgia" w:cs="Georgia"/>
        </w:rPr>
        <w:t>2-1</w:t>
      </w:r>
      <w:r w:rsidR="00C30A21">
        <w:rPr>
          <w:rFonts w:ascii="Georgia" w:eastAsia="Georgia" w:hAnsi="Georgia" w:cs="Georgia"/>
        </w:rPr>
        <w:t>)</w:t>
      </w:r>
    </w:p>
    <w:p w14:paraId="4F410E6D" w14:textId="13160F83" w:rsidR="00C05CD7" w:rsidRPr="00122280" w:rsidRDefault="003A3B5B" w:rsidP="002923B3">
      <w:pPr>
        <w:numPr>
          <w:ilvl w:val="2"/>
          <w:numId w:val="2"/>
        </w:numPr>
        <w:spacing w:line="360" w:lineRule="auto"/>
        <w:rPr>
          <w:rFonts w:ascii="Georgia" w:eastAsia="Georgia" w:hAnsi="Georgia" w:cs="Georgia"/>
          <w:b/>
          <w:bCs/>
          <w:i/>
          <w:iCs/>
          <w:u w:val="single"/>
        </w:rPr>
      </w:pPr>
      <w:r>
        <w:rPr>
          <w:rFonts w:ascii="Georgia" w:eastAsia="Georgia" w:hAnsi="Georgia" w:cs="Georgia"/>
        </w:rPr>
        <w:t>Senator Cade.52 m</w:t>
      </w:r>
      <w:r w:rsidR="00C05CD7">
        <w:rPr>
          <w:rFonts w:ascii="Georgia" w:eastAsia="Georgia" w:hAnsi="Georgia" w:cs="Georgia"/>
        </w:rPr>
        <w:t>otion</w:t>
      </w:r>
      <w:r>
        <w:rPr>
          <w:rFonts w:ascii="Georgia" w:eastAsia="Georgia" w:hAnsi="Georgia" w:cs="Georgia"/>
        </w:rPr>
        <w:t>s</w:t>
      </w:r>
      <w:r w:rsidR="00C05CD7">
        <w:rPr>
          <w:rFonts w:ascii="Georgia" w:eastAsia="Georgia" w:hAnsi="Georgia" w:cs="Georgia"/>
        </w:rPr>
        <w:t xml:space="preserve"> to </w:t>
      </w:r>
      <w:r>
        <w:rPr>
          <w:rFonts w:ascii="Georgia" w:eastAsia="Georgia" w:hAnsi="Georgia" w:cs="Georgia"/>
        </w:rPr>
        <w:t xml:space="preserve">strike car rental, gas, and parking and amend </w:t>
      </w:r>
      <w:r w:rsidR="00F253DA">
        <w:rPr>
          <w:rFonts w:ascii="Georgia" w:eastAsia="Georgia" w:hAnsi="Georgia" w:cs="Georgia"/>
        </w:rPr>
        <w:t xml:space="preserve">Line item 4 to increase to $8000 and allocate $2600 to </w:t>
      </w:r>
      <w:r>
        <w:rPr>
          <w:rFonts w:ascii="Georgia" w:eastAsia="Georgia" w:hAnsi="Georgia" w:cs="Georgia"/>
        </w:rPr>
        <w:t>transportation cost</w:t>
      </w:r>
      <w:r w:rsidR="00903ADA">
        <w:rPr>
          <w:rFonts w:ascii="Georgia" w:eastAsia="Georgia" w:hAnsi="Georgia" w:cs="Georgia"/>
        </w:rPr>
        <w:t xml:space="preserve"> (unanimous) </w:t>
      </w:r>
    </w:p>
    <w:p w14:paraId="707D34FA" w14:textId="06A854EC" w:rsidR="00605D17" w:rsidRDefault="00122280" w:rsidP="00605D17">
      <w:pPr>
        <w:numPr>
          <w:ilvl w:val="2"/>
          <w:numId w:val="2"/>
        </w:numPr>
        <w:spacing w:line="360" w:lineRule="auto"/>
        <w:rPr>
          <w:rFonts w:ascii="Georgia" w:eastAsia="Georgia" w:hAnsi="Georgia" w:cs="Georgia"/>
          <w:b/>
          <w:bCs/>
          <w:i/>
          <w:iCs/>
          <w:u w:val="single"/>
        </w:rPr>
      </w:pPr>
      <w:r>
        <w:rPr>
          <w:rFonts w:ascii="Georgia" w:eastAsia="Georgia" w:hAnsi="Georgia" w:cs="Georgia"/>
        </w:rPr>
        <w:t xml:space="preserve">Budget is approved unanimously as amended </w:t>
      </w:r>
    </w:p>
    <w:p w14:paraId="0F871571" w14:textId="00CF98DF" w:rsidR="00B265A5" w:rsidRPr="00AC43FB" w:rsidRDefault="00B265A5" w:rsidP="00B265A5">
      <w:pPr>
        <w:numPr>
          <w:ilvl w:val="1"/>
          <w:numId w:val="2"/>
        </w:numPr>
        <w:spacing w:line="360" w:lineRule="auto"/>
        <w:rPr>
          <w:rFonts w:ascii="Georgia" w:eastAsia="Georgia" w:hAnsi="Georgia" w:cs="Georgia"/>
          <w:b/>
          <w:bCs/>
          <w:i/>
          <w:iCs/>
          <w:u w:val="single"/>
        </w:rPr>
      </w:pPr>
      <w:r>
        <w:rPr>
          <w:rFonts w:ascii="Georgia" w:eastAsia="Georgia" w:hAnsi="Georgia" w:cs="Georgia"/>
          <w:i/>
          <w:iCs/>
          <w:u w:val="single"/>
        </w:rPr>
        <w:t>58</w:t>
      </w:r>
      <w:r w:rsidRPr="00B265A5">
        <w:rPr>
          <w:rFonts w:ascii="Georgia" w:eastAsia="Georgia" w:hAnsi="Georgia" w:cs="Georgia"/>
          <w:i/>
          <w:iCs/>
          <w:u w:val="single"/>
          <w:vertAlign w:val="superscript"/>
        </w:rPr>
        <w:t>th</w:t>
      </w:r>
      <w:r>
        <w:rPr>
          <w:rFonts w:ascii="Georgia" w:eastAsia="Georgia" w:hAnsi="Georgia" w:cs="Georgia"/>
          <w:i/>
          <w:iCs/>
          <w:u w:val="single"/>
        </w:rPr>
        <w:t xml:space="preserve"> General Assembly </w:t>
      </w:r>
      <w:r w:rsidR="00B5399C">
        <w:rPr>
          <w:rFonts w:ascii="Georgia" w:eastAsia="Georgia" w:hAnsi="Georgia" w:cs="Georgia"/>
          <w:i/>
          <w:iCs/>
          <w:u w:val="single"/>
        </w:rPr>
        <w:t>Vacancy</w:t>
      </w:r>
      <w:r>
        <w:rPr>
          <w:rFonts w:ascii="Georgia" w:eastAsia="Georgia" w:hAnsi="Georgia" w:cs="Georgia"/>
          <w:i/>
          <w:iCs/>
          <w:u w:val="single"/>
        </w:rPr>
        <w:t xml:space="preserve"> Applications Approval </w:t>
      </w:r>
    </w:p>
    <w:p w14:paraId="50F2C93C" w14:textId="576C9D76" w:rsidR="004212FB" w:rsidRPr="004212FB" w:rsidRDefault="00DA1E3F" w:rsidP="004212FB">
      <w:pPr>
        <w:spacing w:line="360" w:lineRule="auto"/>
        <w:ind w:left="2160"/>
        <w:rPr>
          <w:rFonts w:ascii="Georgia" w:eastAsia="Georgia" w:hAnsi="Georgia" w:cs="Georgia"/>
          <w:b/>
          <w:bCs/>
          <w:i/>
          <w:iCs/>
          <w:u w:val="single"/>
        </w:rPr>
      </w:pPr>
      <w:r>
        <w:rPr>
          <w:rFonts w:ascii="Georgia" w:eastAsia="Georgia" w:hAnsi="Georgia" w:cs="Georgia"/>
        </w:rPr>
        <w:t xml:space="preserve">Candidate </w:t>
      </w:r>
      <w:r w:rsidR="004212FB">
        <w:rPr>
          <w:rFonts w:ascii="Georgia" w:eastAsia="Georgia" w:hAnsi="Georgia" w:cs="Georgia"/>
        </w:rPr>
        <w:t>Questions</w:t>
      </w:r>
      <w:r>
        <w:rPr>
          <w:rFonts w:ascii="Georgia" w:eastAsia="Georgia" w:hAnsi="Georgia" w:cs="Georgia"/>
        </w:rPr>
        <w:t xml:space="preserve"> (</w:t>
      </w:r>
      <w:r w:rsidR="006B6E6D">
        <w:rPr>
          <w:rFonts w:ascii="Georgia" w:eastAsia="Georgia" w:hAnsi="Georgia" w:cs="Georgia"/>
        </w:rPr>
        <w:t xml:space="preserve">motion to suspend the rules; two </w:t>
      </w:r>
      <w:r w:rsidR="00C07239">
        <w:rPr>
          <w:rFonts w:ascii="Georgia" w:eastAsia="Georgia" w:hAnsi="Georgia" w:cs="Georgia"/>
        </w:rPr>
        <w:t xml:space="preserve">standard questions) </w:t>
      </w:r>
    </w:p>
    <w:p w14:paraId="4E7A37CA" w14:textId="42444AB5" w:rsidR="00AC43FB" w:rsidRPr="004212FB" w:rsidRDefault="004212FB" w:rsidP="00AC43FB">
      <w:pPr>
        <w:numPr>
          <w:ilvl w:val="2"/>
          <w:numId w:val="2"/>
        </w:numPr>
        <w:spacing w:line="360" w:lineRule="auto"/>
        <w:rPr>
          <w:rFonts w:ascii="Georgia" w:eastAsia="Georgia" w:hAnsi="Georgia" w:cs="Georgia"/>
          <w:b/>
          <w:bCs/>
          <w:i/>
          <w:iCs/>
          <w:u w:val="single"/>
        </w:rPr>
      </w:pPr>
      <w:r w:rsidRPr="004212FB">
        <w:rPr>
          <w:rFonts w:ascii="Georgia" w:hAnsi="Georgia"/>
          <w:color w:val="000000"/>
        </w:rPr>
        <w:t>Multiple candidates were found to have used generative AI on the written portion of their GA applications. Did you use generative AI to any capacity and if so, how did you use it (6-3)</w:t>
      </w:r>
    </w:p>
    <w:p w14:paraId="673779E8" w14:textId="7458E7D4" w:rsidR="004212FB" w:rsidRPr="0080505E" w:rsidRDefault="00687827" w:rsidP="00AC43FB">
      <w:pPr>
        <w:numPr>
          <w:ilvl w:val="2"/>
          <w:numId w:val="2"/>
        </w:numPr>
        <w:spacing w:line="360" w:lineRule="auto"/>
        <w:rPr>
          <w:rFonts w:ascii="Georgia" w:eastAsia="Georgia" w:hAnsi="Georgia" w:cs="Georgia"/>
          <w:b/>
          <w:bCs/>
          <w:i/>
          <w:iCs/>
          <w:u w:val="single"/>
        </w:rPr>
      </w:pPr>
      <w:r>
        <w:rPr>
          <w:rFonts w:ascii="Georgia" w:hAnsi="Georgia"/>
          <w:color w:val="000000"/>
        </w:rPr>
        <w:t>What’s</w:t>
      </w:r>
      <w:r w:rsidR="00953553">
        <w:rPr>
          <w:rFonts w:ascii="Georgia" w:hAnsi="Georgia"/>
          <w:color w:val="000000"/>
        </w:rPr>
        <w:t xml:space="preserve"> the most impactful thing you’ve done on campus at Ohio State </w:t>
      </w:r>
      <w:r>
        <w:rPr>
          <w:rFonts w:ascii="Georgia" w:hAnsi="Georgia"/>
          <w:color w:val="000000"/>
        </w:rPr>
        <w:t>(unanimous)</w:t>
      </w:r>
    </w:p>
    <w:p w14:paraId="1EA2A845" w14:textId="0BFC40F3" w:rsidR="000C51C9" w:rsidRPr="000C51C9" w:rsidRDefault="0080505E" w:rsidP="0067524A">
      <w:pPr>
        <w:numPr>
          <w:ilvl w:val="3"/>
          <w:numId w:val="2"/>
        </w:numPr>
        <w:spacing w:line="360" w:lineRule="auto"/>
        <w:rPr>
          <w:rFonts w:ascii="Georgia" w:eastAsia="Georgia" w:hAnsi="Georgia" w:cs="Georgia"/>
          <w:b/>
          <w:bCs/>
          <w:i/>
          <w:iCs/>
          <w:u w:val="single"/>
        </w:rPr>
      </w:pPr>
      <w:r>
        <w:rPr>
          <w:rFonts w:ascii="Georgia" w:hAnsi="Georgia"/>
          <w:color w:val="000000"/>
        </w:rPr>
        <w:t>Candidate Adriel Jones.</w:t>
      </w:r>
      <w:r w:rsidR="000C51C9">
        <w:rPr>
          <w:rFonts w:ascii="Georgia" w:hAnsi="Georgia"/>
          <w:color w:val="000000"/>
        </w:rPr>
        <w:t>8141</w:t>
      </w:r>
      <w:r>
        <w:rPr>
          <w:rFonts w:ascii="Georgia" w:hAnsi="Georgia"/>
          <w:color w:val="000000"/>
        </w:rPr>
        <w:t xml:space="preserve"> is approved unanimously </w:t>
      </w:r>
      <w:r w:rsidR="002375D4">
        <w:rPr>
          <w:rFonts w:ascii="Georgia" w:hAnsi="Georgia"/>
          <w:color w:val="000000"/>
        </w:rPr>
        <w:t xml:space="preserve">for the College of Nursing </w:t>
      </w:r>
    </w:p>
    <w:p w14:paraId="00A548F0" w14:textId="1AFAF659" w:rsidR="002375D4" w:rsidRPr="002375D4" w:rsidRDefault="002375D4" w:rsidP="000C51C9">
      <w:pPr>
        <w:numPr>
          <w:ilvl w:val="2"/>
          <w:numId w:val="2"/>
        </w:numPr>
        <w:spacing w:line="360" w:lineRule="auto"/>
        <w:rPr>
          <w:rFonts w:ascii="Georgia" w:eastAsia="Georgia" w:hAnsi="Georgia" w:cs="Georgia"/>
          <w:b/>
          <w:bCs/>
          <w:i/>
          <w:iCs/>
          <w:u w:val="single"/>
        </w:rPr>
      </w:pPr>
      <w:r>
        <w:rPr>
          <w:rFonts w:ascii="Georgia" w:eastAsia="Georgia" w:hAnsi="Georgia" w:cs="Georgia"/>
        </w:rPr>
        <w:t xml:space="preserve">Motion is made to divide the questioning </w:t>
      </w:r>
      <w:r w:rsidR="00547B27">
        <w:rPr>
          <w:rFonts w:ascii="Georgia" w:eastAsia="Georgia" w:hAnsi="Georgia" w:cs="Georgia"/>
        </w:rPr>
        <w:t xml:space="preserve">for the remainder of the session (unanimous) </w:t>
      </w:r>
    </w:p>
    <w:p w14:paraId="1607F27E" w14:textId="727F2DBC" w:rsidR="000C51C9" w:rsidRPr="006E0FA0" w:rsidRDefault="00C07239"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 xml:space="preserve">Candidate </w:t>
      </w:r>
      <w:r w:rsidR="007140C2">
        <w:rPr>
          <w:rFonts w:ascii="Georgia" w:eastAsia="Georgia" w:hAnsi="Georgia" w:cs="Georgia"/>
        </w:rPr>
        <w:t xml:space="preserve">Cortez Little </w:t>
      </w:r>
      <w:r w:rsidR="006E0FA0">
        <w:rPr>
          <w:rFonts w:ascii="Georgia" w:eastAsia="Georgia" w:hAnsi="Georgia" w:cs="Georgia"/>
        </w:rPr>
        <w:t xml:space="preserve">John </w:t>
      </w:r>
      <w:r w:rsidR="00547B27">
        <w:rPr>
          <w:rFonts w:ascii="Georgia" w:eastAsia="Georgia" w:hAnsi="Georgia" w:cs="Georgia"/>
        </w:rPr>
        <w:t>is</w:t>
      </w:r>
      <w:r w:rsidR="005D2A04">
        <w:rPr>
          <w:rFonts w:ascii="Georgia" w:eastAsia="Georgia" w:hAnsi="Georgia" w:cs="Georgia"/>
        </w:rPr>
        <w:t xml:space="preserve"> denied</w:t>
      </w:r>
      <w:r w:rsidR="00547B27">
        <w:rPr>
          <w:rFonts w:ascii="Georgia" w:eastAsia="Georgia" w:hAnsi="Georgia" w:cs="Georgia"/>
        </w:rPr>
        <w:t xml:space="preserve"> for the </w:t>
      </w:r>
      <w:r w:rsidR="00935F8C">
        <w:rPr>
          <w:rFonts w:ascii="Georgia" w:eastAsia="Georgia" w:hAnsi="Georgia" w:cs="Georgia"/>
        </w:rPr>
        <w:t xml:space="preserve">College of Engineering </w:t>
      </w:r>
      <w:r w:rsidR="00547B27">
        <w:rPr>
          <w:rFonts w:ascii="Georgia" w:eastAsia="Georgia" w:hAnsi="Georgia" w:cs="Georgia"/>
        </w:rPr>
        <w:t xml:space="preserve"> </w:t>
      </w:r>
    </w:p>
    <w:p w14:paraId="4928E71B" w14:textId="7FC3CAB6" w:rsidR="006E0FA0" w:rsidRPr="00961276" w:rsidRDefault="006E0FA0"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Candi</w:t>
      </w:r>
      <w:r w:rsidR="00547B27">
        <w:rPr>
          <w:rFonts w:ascii="Georgia" w:eastAsia="Georgia" w:hAnsi="Georgia" w:cs="Georgia"/>
        </w:rPr>
        <w:t xml:space="preserve">date Lindsay Tayfel </w:t>
      </w:r>
      <w:r w:rsidR="00935F8C">
        <w:rPr>
          <w:rFonts w:ascii="Georgia" w:eastAsia="Georgia" w:hAnsi="Georgia" w:cs="Georgia"/>
        </w:rPr>
        <w:t xml:space="preserve">is </w:t>
      </w:r>
      <w:r w:rsidR="005D2A04">
        <w:rPr>
          <w:rFonts w:ascii="Georgia" w:eastAsia="Georgia" w:hAnsi="Georgia" w:cs="Georgia"/>
        </w:rPr>
        <w:t xml:space="preserve">approved </w:t>
      </w:r>
      <w:r w:rsidR="00935F8C">
        <w:rPr>
          <w:rFonts w:ascii="Georgia" w:eastAsia="Georgia" w:hAnsi="Georgia" w:cs="Georgia"/>
        </w:rPr>
        <w:t xml:space="preserve">for the College of Engineering </w:t>
      </w:r>
    </w:p>
    <w:p w14:paraId="5B0B746F" w14:textId="77777777" w:rsidR="0067524A" w:rsidRDefault="00961276" w:rsidP="0067524A">
      <w:pPr>
        <w:numPr>
          <w:ilvl w:val="3"/>
          <w:numId w:val="2"/>
        </w:numPr>
        <w:spacing w:line="360" w:lineRule="auto"/>
        <w:rPr>
          <w:rFonts w:ascii="Georgia" w:eastAsia="Georgia" w:hAnsi="Georgia" w:cs="Georgia"/>
          <w:b/>
          <w:bCs/>
          <w:i/>
          <w:iCs/>
          <w:u w:val="single"/>
        </w:rPr>
      </w:pPr>
      <w:r>
        <w:rPr>
          <w:rFonts w:ascii="Georgia" w:eastAsia="Georgia" w:hAnsi="Georgia" w:cs="Georgia"/>
        </w:rPr>
        <w:lastRenderedPageBreak/>
        <w:t xml:space="preserve">Candidate Sadie </w:t>
      </w:r>
      <w:r w:rsidR="00A85C19">
        <w:rPr>
          <w:rFonts w:ascii="Georgia" w:eastAsia="Georgia" w:hAnsi="Georgia" w:cs="Georgia"/>
        </w:rPr>
        <w:t xml:space="preserve">Landry is </w:t>
      </w:r>
      <w:r w:rsidR="00DD719C">
        <w:rPr>
          <w:rFonts w:ascii="Georgia" w:eastAsia="Georgia" w:hAnsi="Georgia" w:cs="Georgia"/>
        </w:rPr>
        <w:t xml:space="preserve">approved </w:t>
      </w:r>
      <w:r w:rsidR="00A85C19">
        <w:rPr>
          <w:rFonts w:ascii="Georgia" w:eastAsia="Georgia" w:hAnsi="Georgia" w:cs="Georgia"/>
        </w:rPr>
        <w:t xml:space="preserve">for the College of Education and Human Ecology </w:t>
      </w:r>
    </w:p>
    <w:p w14:paraId="657FA5D9" w14:textId="16AF3831" w:rsidR="00951902" w:rsidRPr="0067524A" w:rsidRDefault="00951902" w:rsidP="0067524A">
      <w:pPr>
        <w:numPr>
          <w:ilvl w:val="2"/>
          <w:numId w:val="2"/>
        </w:numPr>
        <w:spacing w:line="360" w:lineRule="auto"/>
        <w:rPr>
          <w:rFonts w:ascii="Georgia" w:eastAsia="Georgia" w:hAnsi="Georgia" w:cs="Georgia"/>
          <w:b/>
          <w:bCs/>
          <w:i/>
          <w:iCs/>
          <w:u w:val="single"/>
        </w:rPr>
      </w:pPr>
      <w:r w:rsidRPr="0067524A">
        <w:rPr>
          <w:rFonts w:ascii="Georgia" w:eastAsia="Georgia" w:hAnsi="Georgia" w:cs="Georgia"/>
        </w:rPr>
        <w:t>Motion to temporarily suspend the rules to provide applicants with 2 minutes</w:t>
      </w:r>
      <w:r w:rsidR="00583E35" w:rsidRPr="0067524A">
        <w:rPr>
          <w:rFonts w:ascii="Georgia" w:eastAsia="Georgia" w:hAnsi="Georgia" w:cs="Georgia"/>
        </w:rPr>
        <w:t xml:space="preserve"> to speak </w:t>
      </w:r>
      <w:r w:rsidR="008763DD" w:rsidRPr="0067524A">
        <w:rPr>
          <w:rFonts w:ascii="Georgia" w:eastAsia="Georgia" w:hAnsi="Georgia" w:cs="Georgia"/>
        </w:rPr>
        <w:t>(</w:t>
      </w:r>
      <w:r w:rsidR="00DE28C6" w:rsidRPr="0067524A">
        <w:rPr>
          <w:rFonts w:ascii="Georgia" w:eastAsia="Georgia" w:hAnsi="Georgia" w:cs="Georgia"/>
        </w:rPr>
        <w:t>8</w:t>
      </w:r>
      <w:r w:rsidR="008763DD" w:rsidRPr="0067524A">
        <w:rPr>
          <w:rFonts w:ascii="Georgia" w:eastAsia="Georgia" w:hAnsi="Georgia" w:cs="Georgia"/>
        </w:rPr>
        <w:t>-2</w:t>
      </w:r>
      <w:r w:rsidR="00DE28C6" w:rsidRPr="0067524A">
        <w:rPr>
          <w:rFonts w:ascii="Georgia" w:eastAsia="Georgia" w:hAnsi="Georgia" w:cs="Georgia"/>
        </w:rPr>
        <w:t>)</w:t>
      </w:r>
    </w:p>
    <w:p w14:paraId="65925BE0" w14:textId="64603856" w:rsidR="008763DD" w:rsidRPr="00DD719C" w:rsidRDefault="008763DD" w:rsidP="0067524A">
      <w:pPr>
        <w:numPr>
          <w:ilvl w:val="2"/>
          <w:numId w:val="2"/>
        </w:numPr>
        <w:spacing w:line="360" w:lineRule="auto"/>
        <w:rPr>
          <w:rFonts w:ascii="Georgia" w:eastAsia="Georgia" w:hAnsi="Georgia" w:cs="Georgia"/>
          <w:b/>
          <w:bCs/>
          <w:i/>
          <w:iCs/>
          <w:u w:val="single"/>
        </w:rPr>
      </w:pPr>
      <w:r>
        <w:rPr>
          <w:rFonts w:ascii="Georgia" w:eastAsia="Georgia" w:hAnsi="Georgia" w:cs="Georgia"/>
        </w:rPr>
        <w:t>Motion</w:t>
      </w:r>
      <w:r w:rsidR="00DE28C6">
        <w:rPr>
          <w:rFonts w:ascii="Georgia" w:eastAsia="Georgia" w:hAnsi="Georgia" w:cs="Georgia"/>
        </w:rPr>
        <w:t xml:space="preserve"> to limit discussion to 7 minutes (unanimous) </w:t>
      </w:r>
    </w:p>
    <w:p w14:paraId="0A368D13" w14:textId="43CE5D44" w:rsidR="00201293" w:rsidRPr="00201293" w:rsidRDefault="004324D6"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Can</w:t>
      </w:r>
      <w:r w:rsidR="00262ACA">
        <w:rPr>
          <w:rFonts w:ascii="Georgia" w:eastAsia="Georgia" w:hAnsi="Georgia" w:cs="Georgia"/>
        </w:rPr>
        <w:t xml:space="preserve">didate Tarik Goysaya is </w:t>
      </w:r>
      <w:r w:rsidR="00C932A5">
        <w:rPr>
          <w:rFonts w:ascii="Georgia" w:eastAsia="Georgia" w:hAnsi="Georgia" w:cs="Georgia"/>
        </w:rPr>
        <w:t xml:space="preserve">denied </w:t>
      </w:r>
      <w:r w:rsidR="00262ACA">
        <w:rPr>
          <w:rFonts w:ascii="Georgia" w:eastAsia="Georgia" w:hAnsi="Georgia" w:cs="Georgia"/>
        </w:rPr>
        <w:t>for the O</w:t>
      </w:r>
      <w:r w:rsidR="00321C7F">
        <w:rPr>
          <w:rFonts w:ascii="Georgia" w:eastAsia="Georgia" w:hAnsi="Georgia" w:cs="Georgia"/>
        </w:rPr>
        <w:t>n</w:t>
      </w:r>
      <w:r w:rsidR="00262ACA">
        <w:rPr>
          <w:rFonts w:ascii="Georgia" w:eastAsia="Georgia" w:hAnsi="Georgia" w:cs="Georgia"/>
        </w:rPr>
        <w:t xml:space="preserve"> Campus Living Area</w:t>
      </w:r>
    </w:p>
    <w:p w14:paraId="50878DE0" w14:textId="3A97E605" w:rsidR="00201293" w:rsidRPr="00201293" w:rsidRDefault="00201293"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Candidate Fawaad A</w:t>
      </w:r>
      <w:r w:rsidR="006466E4">
        <w:rPr>
          <w:rFonts w:ascii="Georgia" w:eastAsia="Georgia" w:hAnsi="Georgia" w:cs="Georgia"/>
        </w:rPr>
        <w:t>tha</w:t>
      </w:r>
      <w:r>
        <w:rPr>
          <w:rFonts w:ascii="Georgia" w:eastAsia="Georgia" w:hAnsi="Georgia" w:cs="Georgia"/>
        </w:rPr>
        <w:t xml:space="preserve">r </w:t>
      </w:r>
      <w:r w:rsidR="006466E4">
        <w:rPr>
          <w:rFonts w:ascii="Georgia" w:eastAsia="Georgia" w:hAnsi="Georgia" w:cs="Georgia"/>
        </w:rPr>
        <w:t>is</w:t>
      </w:r>
      <w:r w:rsidR="00C932A5">
        <w:rPr>
          <w:rFonts w:ascii="Georgia" w:eastAsia="Georgia" w:hAnsi="Georgia" w:cs="Georgia"/>
        </w:rPr>
        <w:t xml:space="preserve"> approved</w:t>
      </w:r>
      <w:r w:rsidR="006466E4">
        <w:rPr>
          <w:rFonts w:ascii="Georgia" w:eastAsia="Georgia" w:hAnsi="Georgia" w:cs="Georgia"/>
        </w:rPr>
        <w:t xml:space="preserve"> for the O</w:t>
      </w:r>
      <w:r w:rsidR="00321C7F">
        <w:rPr>
          <w:rFonts w:ascii="Georgia" w:eastAsia="Georgia" w:hAnsi="Georgia" w:cs="Georgia"/>
        </w:rPr>
        <w:t>n</w:t>
      </w:r>
      <w:r w:rsidR="006466E4">
        <w:rPr>
          <w:rFonts w:ascii="Georgia" w:eastAsia="Georgia" w:hAnsi="Georgia" w:cs="Georgia"/>
        </w:rPr>
        <w:t xml:space="preserve"> Campus Living Area</w:t>
      </w:r>
    </w:p>
    <w:p w14:paraId="7DD3C624" w14:textId="69802548" w:rsidR="00201293" w:rsidRPr="00201293" w:rsidRDefault="00201293"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 xml:space="preserve">Candidate Nicolas Nanberg </w:t>
      </w:r>
      <w:r w:rsidR="006466E4">
        <w:rPr>
          <w:rFonts w:ascii="Georgia" w:eastAsia="Georgia" w:hAnsi="Georgia" w:cs="Georgia"/>
        </w:rPr>
        <w:t xml:space="preserve">is </w:t>
      </w:r>
      <w:r w:rsidR="00C932A5">
        <w:rPr>
          <w:rFonts w:ascii="Georgia" w:eastAsia="Georgia" w:hAnsi="Georgia" w:cs="Georgia"/>
        </w:rPr>
        <w:t xml:space="preserve">approved </w:t>
      </w:r>
      <w:r w:rsidR="006466E4">
        <w:rPr>
          <w:rFonts w:ascii="Georgia" w:eastAsia="Georgia" w:hAnsi="Georgia" w:cs="Georgia"/>
        </w:rPr>
        <w:t>for the O</w:t>
      </w:r>
      <w:r w:rsidR="00321C7F">
        <w:rPr>
          <w:rFonts w:ascii="Georgia" w:eastAsia="Georgia" w:hAnsi="Georgia" w:cs="Georgia"/>
        </w:rPr>
        <w:t>n</w:t>
      </w:r>
      <w:r w:rsidR="006466E4">
        <w:rPr>
          <w:rFonts w:ascii="Georgia" w:eastAsia="Georgia" w:hAnsi="Georgia" w:cs="Georgia"/>
        </w:rPr>
        <w:t xml:space="preserve"> Campus Living Area</w:t>
      </w:r>
    </w:p>
    <w:p w14:paraId="4734690B" w14:textId="29FE84E2" w:rsidR="00DD719C" w:rsidRPr="002E7038" w:rsidRDefault="00201293"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 xml:space="preserve">Candidate Emma Brundage </w:t>
      </w:r>
      <w:r w:rsidR="006466E4">
        <w:rPr>
          <w:rFonts w:ascii="Georgia" w:eastAsia="Georgia" w:hAnsi="Georgia" w:cs="Georgia"/>
        </w:rPr>
        <w:t>is</w:t>
      </w:r>
      <w:r w:rsidR="00C932A5">
        <w:rPr>
          <w:rFonts w:ascii="Georgia" w:eastAsia="Georgia" w:hAnsi="Georgia" w:cs="Georgia"/>
        </w:rPr>
        <w:t xml:space="preserve"> approved</w:t>
      </w:r>
      <w:r w:rsidR="006466E4">
        <w:rPr>
          <w:rFonts w:ascii="Georgia" w:eastAsia="Georgia" w:hAnsi="Georgia" w:cs="Georgia"/>
        </w:rPr>
        <w:t xml:space="preserve"> for the O</w:t>
      </w:r>
      <w:r w:rsidR="00321C7F">
        <w:rPr>
          <w:rFonts w:ascii="Georgia" w:eastAsia="Georgia" w:hAnsi="Georgia" w:cs="Georgia"/>
        </w:rPr>
        <w:t>n</w:t>
      </w:r>
      <w:r w:rsidR="006466E4">
        <w:rPr>
          <w:rFonts w:ascii="Georgia" w:eastAsia="Georgia" w:hAnsi="Georgia" w:cs="Georgia"/>
        </w:rPr>
        <w:t xml:space="preserve"> Campus Living Area </w:t>
      </w:r>
    </w:p>
    <w:p w14:paraId="731A0278" w14:textId="7D0A947B" w:rsidR="002E7038" w:rsidRPr="00B46564" w:rsidRDefault="00B46564"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Candidate Artur Mikhlin is</w:t>
      </w:r>
      <w:r w:rsidR="00C932A5">
        <w:rPr>
          <w:rFonts w:ascii="Georgia" w:eastAsia="Georgia" w:hAnsi="Georgia" w:cs="Georgia"/>
        </w:rPr>
        <w:t xml:space="preserve"> denied</w:t>
      </w:r>
      <w:r>
        <w:rPr>
          <w:rFonts w:ascii="Georgia" w:eastAsia="Georgia" w:hAnsi="Georgia" w:cs="Georgia"/>
        </w:rPr>
        <w:t xml:space="preserve"> for the Off Campus Living Area </w:t>
      </w:r>
    </w:p>
    <w:p w14:paraId="2A6FAC0F" w14:textId="1FB24FA0" w:rsidR="003C4AB9" w:rsidRPr="004A7130" w:rsidRDefault="00B46564"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Candidate Jack Meyer is approved for the Off Campus Living Area</w:t>
      </w:r>
    </w:p>
    <w:p w14:paraId="66A7C9DE" w14:textId="30124659" w:rsidR="004A7130" w:rsidRPr="003C4AB9" w:rsidRDefault="003E2FAC" w:rsidP="0067524A">
      <w:pPr>
        <w:numPr>
          <w:ilvl w:val="3"/>
          <w:numId w:val="2"/>
        </w:numPr>
        <w:spacing w:line="360" w:lineRule="auto"/>
        <w:rPr>
          <w:rFonts w:ascii="Georgia" w:eastAsia="Georgia" w:hAnsi="Georgia" w:cs="Georgia"/>
          <w:b/>
          <w:bCs/>
          <w:i/>
          <w:iCs/>
          <w:u w:val="single"/>
        </w:rPr>
      </w:pPr>
      <w:r>
        <w:rPr>
          <w:rFonts w:ascii="Georgia" w:eastAsia="Georgia" w:hAnsi="Georgia" w:cs="Georgia"/>
        </w:rPr>
        <w:t>Candidate Mad</w:t>
      </w:r>
      <w:r w:rsidR="002E15EE">
        <w:rPr>
          <w:rFonts w:ascii="Georgia" w:eastAsia="Georgia" w:hAnsi="Georgia" w:cs="Georgia"/>
        </w:rPr>
        <w:t>a</w:t>
      </w:r>
      <w:r>
        <w:rPr>
          <w:rFonts w:ascii="Georgia" w:eastAsia="Georgia" w:hAnsi="Georgia" w:cs="Georgia"/>
        </w:rPr>
        <w:t>lyn</w:t>
      </w:r>
      <w:r w:rsidR="002E15EE">
        <w:rPr>
          <w:rFonts w:ascii="Georgia" w:eastAsia="Georgia" w:hAnsi="Georgia" w:cs="Georgia"/>
        </w:rPr>
        <w:t xml:space="preserve"> Jones</w:t>
      </w:r>
      <w:r>
        <w:rPr>
          <w:rFonts w:ascii="Georgia" w:eastAsia="Georgia" w:hAnsi="Georgia" w:cs="Georgia"/>
        </w:rPr>
        <w:t xml:space="preserve"> is approved for the College of </w:t>
      </w:r>
      <w:r w:rsidR="00EE2BEA">
        <w:rPr>
          <w:rFonts w:ascii="Georgia" w:eastAsia="Georgia" w:hAnsi="Georgia" w:cs="Georgia"/>
        </w:rPr>
        <w:t>Food, Agricultural, and Environmental Sciences</w:t>
      </w:r>
    </w:p>
    <w:p w14:paraId="4C4E38F6" w14:textId="77777777" w:rsidR="00CF38D0" w:rsidRPr="00251BBB" w:rsidRDefault="00CF38D0" w:rsidP="00CF38D0">
      <w:pPr>
        <w:numPr>
          <w:ilvl w:val="0"/>
          <w:numId w:val="2"/>
        </w:numPr>
        <w:spacing w:line="360" w:lineRule="auto"/>
        <w:rPr>
          <w:rFonts w:ascii="Georgia" w:eastAsia="Georgia" w:hAnsi="Georgia" w:cs="Georgia"/>
          <w:b/>
          <w:bCs/>
        </w:rPr>
      </w:pPr>
      <w:r w:rsidRPr="19557CF2">
        <w:rPr>
          <w:rFonts w:ascii="Georgia" w:eastAsia="Georgia" w:hAnsi="Georgia" w:cs="Georgia"/>
          <w:b/>
          <w:bCs/>
        </w:rPr>
        <w:t>Adjournment</w:t>
      </w:r>
      <w:bookmarkStart w:id="0" w:name="_gjdgxs" w:colFirst="0" w:colLast="0"/>
      <w:bookmarkEnd w:id="0"/>
    </w:p>
    <w:p w14:paraId="6FEC15F2" w14:textId="77777777" w:rsidR="29ADE624" w:rsidRPr="00CF38D0" w:rsidRDefault="29ADE624" w:rsidP="00CF38D0"/>
    <w:sectPr w:rsidR="29ADE624" w:rsidRPr="00CF38D0">
      <w:headerReference w:type="default" r:id="rId8"/>
      <w:footerReference w:type="default" r:id="rId9"/>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1D48" w14:textId="77777777" w:rsidR="00A97B78" w:rsidRDefault="00A97B78">
      <w:r>
        <w:separator/>
      </w:r>
    </w:p>
  </w:endnote>
  <w:endnote w:type="continuationSeparator" w:id="0">
    <w:p w14:paraId="36D5248D" w14:textId="77777777" w:rsidR="00A97B78" w:rsidRDefault="00A97B78">
      <w:r>
        <w:continuationSeparator/>
      </w:r>
    </w:p>
  </w:endnote>
  <w:endnote w:type="continuationNotice" w:id="1">
    <w:p w14:paraId="46C1C88B" w14:textId="77777777" w:rsidR="00A97B78" w:rsidRDefault="00A9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66D0C7" w14:paraId="4D99E3E9" w14:textId="77777777" w:rsidTr="3E66D0C7">
      <w:tc>
        <w:tcPr>
          <w:tcW w:w="3120" w:type="dxa"/>
        </w:tcPr>
        <w:p w14:paraId="74B1F93D" w14:textId="77777777" w:rsidR="3E66D0C7" w:rsidRDefault="3E66D0C7" w:rsidP="3E66D0C7">
          <w:pPr>
            <w:pStyle w:val="Header"/>
            <w:ind w:left="-115"/>
          </w:pPr>
        </w:p>
      </w:tc>
      <w:tc>
        <w:tcPr>
          <w:tcW w:w="3120" w:type="dxa"/>
        </w:tcPr>
        <w:p w14:paraId="6AB38355" w14:textId="77777777" w:rsidR="3E66D0C7" w:rsidRDefault="3E66D0C7" w:rsidP="3E66D0C7">
          <w:pPr>
            <w:pStyle w:val="Header"/>
            <w:jc w:val="center"/>
          </w:pPr>
        </w:p>
      </w:tc>
      <w:tc>
        <w:tcPr>
          <w:tcW w:w="3120" w:type="dxa"/>
        </w:tcPr>
        <w:p w14:paraId="03C23C8F" w14:textId="77777777" w:rsidR="3E66D0C7" w:rsidRDefault="3E66D0C7" w:rsidP="3E66D0C7">
          <w:pPr>
            <w:pStyle w:val="Header"/>
            <w:ind w:right="-115"/>
            <w:jc w:val="right"/>
          </w:pPr>
        </w:p>
      </w:tc>
    </w:tr>
  </w:tbl>
  <w:p w14:paraId="23C930B2" w14:textId="77777777" w:rsidR="3E66D0C7" w:rsidRDefault="3E66D0C7" w:rsidP="3E66D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1BE6" w14:textId="77777777" w:rsidR="00A97B78" w:rsidRDefault="00A97B78">
      <w:r>
        <w:separator/>
      </w:r>
    </w:p>
  </w:footnote>
  <w:footnote w:type="continuationSeparator" w:id="0">
    <w:p w14:paraId="71CF1408" w14:textId="77777777" w:rsidR="00A97B78" w:rsidRDefault="00A97B78">
      <w:r>
        <w:continuationSeparator/>
      </w:r>
    </w:p>
  </w:footnote>
  <w:footnote w:type="continuationNotice" w:id="1">
    <w:p w14:paraId="32463471" w14:textId="77777777" w:rsidR="00A97B78" w:rsidRDefault="00A97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A420" w14:textId="77777777" w:rsidR="00D209E7" w:rsidRDefault="00D209E7">
    <w:pPr>
      <w:widowControl w:val="0"/>
      <w:pBdr>
        <w:top w:val="nil"/>
        <w:left w:val="nil"/>
        <w:bottom w:val="nil"/>
        <w:right w:val="nil"/>
        <w:between w:val="nil"/>
      </w:pBdr>
      <w:spacing w:before="720" w:line="276" w:lineRule="auto"/>
      <w:rPr>
        <w:rFonts w:ascii="Georgia" w:eastAsia="Georgia" w:hAnsi="Georgia" w:cs="Georgia"/>
        <w:color w:val="000000"/>
      </w:rPr>
    </w:pPr>
  </w:p>
  <w:tbl>
    <w:tblPr>
      <w:tblW w:w="10115" w:type="dxa"/>
      <w:jc w:val="center"/>
      <w:tblBorders>
        <w:top w:val="nil"/>
        <w:left w:val="nil"/>
        <w:bottom w:val="nil"/>
        <w:right w:val="nil"/>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246"/>
      <w:gridCol w:w="3869"/>
    </w:tblGrid>
    <w:tr w:rsidR="00D209E7" w14:paraId="0387CE96" w14:textId="77777777" w:rsidTr="19557CF2">
      <w:trPr>
        <w:jc w:val="center"/>
      </w:trPr>
      <w:tc>
        <w:tcPr>
          <w:tcW w:w="6246" w:type="dxa"/>
        </w:tcPr>
        <w:p w14:paraId="2E495EC8" w14:textId="77777777" w:rsidR="00D209E7" w:rsidRDefault="00A000D2">
          <w:pPr>
            <w:pBdr>
              <w:top w:val="nil"/>
              <w:left w:val="nil"/>
              <w:bottom w:val="nil"/>
              <w:right w:val="nil"/>
              <w:between w:val="nil"/>
            </w:pBdr>
            <w:tabs>
              <w:tab w:val="center" w:pos="4320"/>
              <w:tab w:val="right" w:pos="8640"/>
            </w:tabs>
            <w:ind w:left="2880"/>
            <w:jc w:val="center"/>
            <w:rPr>
              <w:rFonts w:ascii="Georgia" w:eastAsia="Georgia" w:hAnsi="Georgia" w:cs="Georgia"/>
              <w:color w:val="000000"/>
            </w:rPr>
          </w:pPr>
          <w:r>
            <w:rPr>
              <w:rFonts w:ascii="Georgia" w:eastAsia="Georgia" w:hAnsi="Georgia" w:cs="Georgia"/>
              <w:noProof/>
              <w:color w:val="000000"/>
            </w:rPr>
            <w:drawing>
              <wp:inline distT="0" distB="0" distL="0" distR="0" wp14:anchorId="3BDB27E6" wp14:editId="61967DAA">
                <wp:extent cx="1995827" cy="141256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5827" cy="1412561"/>
                        </a:xfrm>
                        <a:prstGeom prst="rect">
                          <a:avLst/>
                        </a:prstGeom>
                        <a:ln/>
                      </pic:spPr>
                    </pic:pic>
                  </a:graphicData>
                </a:graphic>
              </wp:inline>
            </w:drawing>
          </w:r>
        </w:p>
      </w:tc>
      <w:tc>
        <w:tcPr>
          <w:tcW w:w="3869" w:type="dxa"/>
        </w:tcPr>
        <w:p w14:paraId="4FC5DB93" w14:textId="77777777" w:rsidR="00D209E7" w:rsidRDefault="00256F54">
          <w:pPr>
            <w:pBdr>
              <w:top w:val="nil"/>
              <w:left w:val="nil"/>
              <w:bottom w:val="nil"/>
              <w:right w:val="nil"/>
              <w:between w:val="nil"/>
            </w:pBdr>
            <w:tabs>
              <w:tab w:val="center" w:pos="4320"/>
              <w:tab w:val="right" w:pos="8640"/>
            </w:tabs>
            <w:rPr>
              <w:rFonts w:ascii="Georgia" w:eastAsia="Georgia" w:hAnsi="Georgia" w:cs="Georgia"/>
              <w:b/>
              <w:bCs/>
              <w:sz w:val="32"/>
              <w:szCs w:val="32"/>
            </w:rPr>
          </w:pPr>
          <w:r>
            <w:rPr>
              <w:rFonts w:ascii="Georgia" w:eastAsia="Georgia" w:hAnsi="Georgia" w:cs="Georgia"/>
              <w:b/>
              <w:bCs/>
              <w:sz w:val="32"/>
              <w:szCs w:val="32"/>
            </w:rPr>
            <w:t>Terrell McCann</w:t>
          </w:r>
        </w:p>
        <w:p w14:paraId="748563BA" w14:textId="77777777" w:rsidR="00BC1C53" w:rsidRPr="00855A84" w:rsidRDefault="001843E9">
          <w:pPr>
            <w:pBdr>
              <w:top w:val="nil"/>
              <w:left w:val="nil"/>
              <w:bottom w:val="nil"/>
              <w:right w:val="nil"/>
              <w:between w:val="nil"/>
            </w:pBdr>
            <w:tabs>
              <w:tab w:val="center" w:pos="4320"/>
              <w:tab w:val="right" w:pos="8640"/>
            </w:tabs>
            <w:rPr>
              <w:rFonts w:ascii="Georgia" w:eastAsia="Georgia" w:hAnsi="Georgia" w:cs="Georgia"/>
              <w:color w:val="000000"/>
              <w:sz w:val="32"/>
              <w:szCs w:val="32"/>
            </w:rPr>
          </w:pPr>
          <w:r>
            <w:rPr>
              <w:rFonts w:ascii="Georgia" w:eastAsia="Georgia" w:hAnsi="Georgia" w:cs="Georgia"/>
              <w:b/>
              <w:bCs/>
              <w:sz w:val="32"/>
              <w:szCs w:val="32"/>
            </w:rPr>
            <w:t>Speaker</w:t>
          </w:r>
        </w:p>
        <w:p w14:paraId="3C4FC1CB" w14:textId="77777777" w:rsidR="005776F7" w:rsidRDefault="19557CF2" w:rsidP="030A0628">
          <w:pPr>
            <w:pBdr>
              <w:top w:val="nil"/>
              <w:left w:val="nil"/>
              <w:bottom w:val="nil"/>
              <w:right w:val="nil"/>
              <w:between w:val="nil"/>
            </w:pBdr>
            <w:tabs>
              <w:tab w:val="left" w:pos="3040"/>
            </w:tabs>
            <w:rPr>
              <w:rFonts w:ascii="Georgia" w:eastAsia="Georgia" w:hAnsi="Georgia" w:cs="Georgia"/>
              <w:color w:val="000000" w:themeColor="text1"/>
              <w:sz w:val="22"/>
              <w:szCs w:val="22"/>
            </w:rPr>
          </w:pPr>
          <w:r w:rsidRPr="19557CF2">
            <w:rPr>
              <w:rFonts w:ascii="Georgia" w:eastAsia="Georgia" w:hAnsi="Georgia" w:cs="Georgia"/>
              <w:color w:val="000000" w:themeColor="text1"/>
              <w:sz w:val="22"/>
              <w:szCs w:val="22"/>
            </w:rPr>
            <w:t xml:space="preserve">2094B Ohio Union </w:t>
          </w:r>
          <w:r w:rsidR="3B322061">
            <w:br/>
          </w:r>
          <w:r w:rsidRPr="19557CF2">
            <w:rPr>
              <w:rFonts w:ascii="Georgia" w:eastAsia="Georgia" w:hAnsi="Georgia" w:cs="Georgia"/>
              <w:color w:val="000000" w:themeColor="text1"/>
              <w:sz w:val="22"/>
              <w:szCs w:val="22"/>
            </w:rPr>
            <w:t>1739 N. High Street</w:t>
          </w:r>
        </w:p>
        <w:p w14:paraId="5ACA5FE3" w14:textId="77777777" w:rsidR="00D209E7" w:rsidRDefault="00256F54" w:rsidP="030A0628">
          <w:pPr>
            <w:pBdr>
              <w:top w:val="nil"/>
              <w:left w:val="nil"/>
              <w:bottom w:val="nil"/>
              <w:right w:val="nil"/>
              <w:between w:val="nil"/>
            </w:pBdr>
            <w:tabs>
              <w:tab w:val="left" w:pos="3040"/>
            </w:tabs>
            <w:rPr>
              <w:rFonts w:ascii="Georgia" w:eastAsia="Georgia" w:hAnsi="Georgia" w:cs="Georgia"/>
              <w:sz w:val="22"/>
              <w:szCs w:val="22"/>
            </w:rPr>
          </w:pPr>
          <w:r>
            <w:rPr>
              <w:rFonts w:ascii="Georgia" w:eastAsia="Georgia" w:hAnsi="Georgia" w:cs="Georgia"/>
              <w:color w:val="000000" w:themeColor="text1"/>
              <w:sz w:val="22"/>
              <w:szCs w:val="22"/>
            </w:rPr>
            <w:t>mccann.411@osu.edu</w:t>
          </w:r>
          <w:r w:rsidR="3B322061">
            <w:br/>
          </w:r>
          <w:r w:rsidR="3B322061">
            <w:br/>
          </w:r>
          <w:r w:rsidR="19557CF2" w:rsidRPr="19557CF2">
            <w:rPr>
              <w:rFonts w:ascii="Georgia" w:eastAsia="Georgia" w:hAnsi="Georgia" w:cs="Georgia"/>
              <w:b/>
              <w:bCs/>
              <w:color w:val="000000" w:themeColor="text1"/>
            </w:rPr>
            <w:t>5</w:t>
          </w:r>
          <w:r>
            <w:rPr>
              <w:rFonts w:ascii="Georgia" w:eastAsia="Georgia" w:hAnsi="Georgia" w:cs="Georgia"/>
              <w:b/>
              <w:bCs/>
              <w:color w:val="000000" w:themeColor="text1"/>
            </w:rPr>
            <w:t>8</w:t>
          </w:r>
          <w:r w:rsidR="004E2877" w:rsidRPr="004E2877">
            <w:rPr>
              <w:rFonts w:ascii="Georgia" w:eastAsia="Georgia" w:hAnsi="Georgia" w:cs="Georgia"/>
              <w:b/>
              <w:bCs/>
              <w:color w:val="000000" w:themeColor="text1"/>
              <w:vertAlign w:val="superscript"/>
            </w:rPr>
            <w:t>th</w:t>
          </w:r>
          <w:r w:rsidR="004E2877">
            <w:rPr>
              <w:rFonts w:ascii="Georgia" w:eastAsia="Georgia" w:hAnsi="Georgia" w:cs="Georgia"/>
              <w:b/>
              <w:bCs/>
              <w:color w:val="000000" w:themeColor="text1"/>
            </w:rPr>
            <w:t xml:space="preserve"> </w:t>
          </w:r>
          <w:r w:rsidR="19557CF2" w:rsidRPr="19557CF2">
            <w:rPr>
              <w:rFonts w:ascii="Georgia" w:eastAsia="Georgia" w:hAnsi="Georgia" w:cs="Georgia"/>
              <w:b/>
              <w:bCs/>
              <w:color w:val="000000" w:themeColor="text1"/>
            </w:rPr>
            <w:t>General Assembly</w:t>
          </w:r>
          <w:r w:rsidR="3B322061">
            <w:br/>
          </w:r>
          <w:r>
            <w:rPr>
              <w:rFonts w:ascii="Georgia" w:eastAsia="Georgia" w:hAnsi="Georgia" w:cs="Georgia"/>
              <w:sz w:val="22"/>
              <w:szCs w:val="22"/>
            </w:rPr>
            <w:t xml:space="preserve">Fall </w:t>
          </w:r>
          <w:r w:rsidR="19557CF2" w:rsidRPr="19557CF2">
            <w:rPr>
              <w:rFonts w:ascii="Georgia" w:eastAsia="Georgia" w:hAnsi="Georgia" w:cs="Georgia"/>
              <w:sz w:val="22"/>
              <w:szCs w:val="22"/>
            </w:rPr>
            <w:t>202</w:t>
          </w:r>
          <w:r w:rsidR="006F4BCD">
            <w:rPr>
              <w:rFonts w:ascii="Georgia" w:eastAsia="Georgia" w:hAnsi="Georgia" w:cs="Georgia"/>
              <w:sz w:val="22"/>
              <w:szCs w:val="22"/>
            </w:rPr>
            <w:t>5</w:t>
          </w:r>
          <w:r w:rsidR="19557CF2" w:rsidRPr="19557CF2">
            <w:rPr>
              <w:rFonts w:ascii="Georgia" w:eastAsia="Georgia" w:hAnsi="Georgia" w:cs="Georgia"/>
              <w:color w:val="000000" w:themeColor="text1"/>
              <w:sz w:val="22"/>
              <w:szCs w:val="22"/>
            </w:rPr>
            <w:t xml:space="preserve">, Session </w:t>
          </w:r>
          <w:r w:rsidR="00B265A5">
            <w:rPr>
              <w:rFonts w:ascii="Georgia" w:eastAsia="Georgia" w:hAnsi="Georgia" w:cs="Georgia"/>
              <w:color w:val="000000" w:themeColor="text1"/>
              <w:sz w:val="22"/>
              <w:szCs w:val="22"/>
            </w:rPr>
            <w:t>3</w:t>
          </w:r>
        </w:p>
        <w:p w14:paraId="20CD6AD2" w14:textId="77777777" w:rsidR="00D209E7" w:rsidRPr="005B35F4" w:rsidRDefault="00256F54">
          <w:pPr>
            <w:pBdr>
              <w:top w:val="nil"/>
              <w:left w:val="nil"/>
              <w:bottom w:val="nil"/>
              <w:right w:val="nil"/>
              <w:between w:val="nil"/>
            </w:pBdr>
            <w:tabs>
              <w:tab w:val="left" w:pos="3040"/>
            </w:tabs>
            <w:rPr>
              <w:rFonts w:ascii="Georgia" w:eastAsia="Georgia" w:hAnsi="Georgia" w:cs="Georgia"/>
              <w:sz w:val="22"/>
              <w:szCs w:val="22"/>
              <w:vertAlign w:val="superscript"/>
            </w:rPr>
          </w:pPr>
          <w:r>
            <w:rPr>
              <w:rFonts w:ascii="Georgia" w:eastAsia="Georgia" w:hAnsi="Georgia" w:cs="Georgia"/>
              <w:sz w:val="22"/>
              <w:szCs w:val="22"/>
            </w:rPr>
            <w:t xml:space="preserve">October </w:t>
          </w:r>
          <w:r w:rsidR="00B265A5">
            <w:rPr>
              <w:rFonts w:ascii="Georgia" w:eastAsia="Georgia" w:hAnsi="Georgia" w:cs="Georgia"/>
              <w:sz w:val="22"/>
              <w:szCs w:val="22"/>
            </w:rPr>
            <w:t>22</w:t>
          </w:r>
          <w:r w:rsidR="00B265A5" w:rsidRPr="00B265A5">
            <w:rPr>
              <w:rFonts w:ascii="Georgia" w:eastAsia="Georgia" w:hAnsi="Georgia" w:cs="Georgia"/>
              <w:sz w:val="22"/>
              <w:szCs w:val="22"/>
              <w:vertAlign w:val="superscript"/>
            </w:rPr>
            <w:t>n</w:t>
          </w:r>
          <w:r w:rsidR="00B265A5">
            <w:rPr>
              <w:rFonts w:ascii="Georgia" w:eastAsia="Georgia" w:hAnsi="Georgia" w:cs="Georgia"/>
              <w:sz w:val="22"/>
              <w:szCs w:val="22"/>
              <w:vertAlign w:val="superscript"/>
            </w:rPr>
            <w:t>d</w:t>
          </w:r>
          <w:r w:rsidR="19557CF2" w:rsidRPr="19557CF2">
            <w:rPr>
              <w:rFonts w:ascii="Georgia" w:eastAsia="Georgia" w:hAnsi="Georgia" w:cs="Georgia"/>
              <w:sz w:val="22"/>
              <w:szCs w:val="22"/>
            </w:rPr>
            <w:t>, 202</w:t>
          </w:r>
          <w:r w:rsidR="006F4BCD">
            <w:rPr>
              <w:rFonts w:ascii="Georgia" w:eastAsia="Georgia" w:hAnsi="Georgia" w:cs="Georgia"/>
              <w:sz w:val="22"/>
              <w:szCs w:val="22"/>
            </w:rPr>
            <w:t>5</w:t>
          </w:r>
        </w:p>
      </w:tc>
    </w:tr>
  </w:tbl>
  <w:p w14:paraId="0C0D113C" w14:textId="77777777" w:rsidR="00D209E7" w:rsidRDefault="00D209E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32A"/>
    <w:multiLevelType w:val="hybridMultilevel"/>
    <w:tmpl w:val="F580C006"/>
    <w:lvl w:ilvl="0" w:tplc="EF44B7D4">
      <w:start w:val="1"/>
      <w:numFmt w:val="upperRoman"/>
      <w:lvlText w:val="%1."/>
      <w:lvlJc w:val="left"/>
      <w:pPr>
        <w:ind w:left="1080" w:hanging="720"/>
      </w:pPr>
    </w:lvl>
    <w:lvl w:ilvl="1" w:tplc="F4645960">
      <w:start w:val="1"/>
      <w:numFmt w:val="lowerLetter"/>
      <w:lvlText w:val="%2."/>
      <w:lvlJc w:val="left"/>
      <w:pPr>
        <w:ind w:left="1440" w:hanging="360"/>
      </w:pPr>
      <w:rPr>
        <w:b w:val="0"/>
        <w:bCs w:val="0"/>
      </w:rPr>
    </w:lvl>
    <w:lvl w:ilvl="2" w:tplc="3364F472">
      <w:start w:val="1"/>
      <w:numFmt w:val="lowerRoman"/>
      <w:lvlText w:val="%3."/>
      <w:lvlJc w:val="right"/>
      <w:pPr>
        <w:ind w:left="2160" w:hanging="180"/>
      </w:pPr>
    </w:lvl>
    <w:lvl w:ilvl="3" w:tplc="7AE4FA92">
      <w:start w:val="1"/>
      <w:numFmt w:val="decimal"/>
      <w:lvlText w:val="%4."/>
      <w:lvlJc w:val="left"/>
      <w:pPr>
        <w:ind w:left="2880" w:hanging="360"/>
      </w:pPr>
    </w:lvl>
    <w:lvl w:ilvl="4" w:tplc="357AFA60">
      <w:start w:val="1"/>
      <w:numFmt w:val="lowerLetter"/>
      <w:lvlText w:val="%5."/>
      <w:lvlJc w:val="left"/>
      <w:pPr>
        <w:ind w:left="3600" w:hanging="360"/>
      </w:pPr>
    </w:lvl>
    <w:lvl w:ilvl="5" w:tplc="DB14491C">
      <w:start w:val="1"/>
      <w:numFmt w:val="lowerRoman"/>
      <w:lvlText w:val="%6."/>
      <w:lvlJc w:val="right"/>
      <w:pPr>
        <w:ind w:left="4320" w:hanging="180"/>
      </w:pPr>
    </w:lvl>
    <w:lvl w:ilvl="6" w:tplc="35CEA9F0">
      <w:start w:val="1"/>
      <w:numFmt w:val="decimal"/>
      <w:lvlText w:val="%7."/>
      <w:lvlJc w:val="left"/>
      <w:pPr>
        <w:ind w:left="5040" w:hanging="360"/>
      </w:pPr>
    </w:lvl>
    <w:lvl w:ilvl="7" w:tplc="0BB45CE6">
      <w:start w:val="1"/>
      <w:numFmt w:val="lowerLetter"/>
      <w:lvlText w:val="%8."/>
      <w:lvlJc w:val="left"/>
      <w:pPr>
        <w:ind w:left="5760" w:hanging="360"/>
      </w:pPr>
    </w:lvl>
    <w:lvl w:ilvl="8" w:tplc="49A80E2C">
      <w:start w:val="1"/>
      <w:numFmt w:val="lowerRoman"/>
      <w:lvlText w:val="%9."/>
      <w:lvlJc w:val="right"/>
      <w:pPr>
        <w:ind w:left="6480" w:hanging="180"/>
      </w:pPr>
    </w:lvl>
  </w:abstractNum>
  <w:abstractNum w:abstractNumId="1" w15:restartNumberingAfterBreak="0">
    <w:nsid w:val="1E797DC3"/>
    <w:multiLevelType w:val="hybridMultilevel"/>
    <w:tmpl w:val="8F66CECE"/>
    <w:lvl w:ilvl="0" w:tplc="18EC7472">
      <w:start w:val="1"/>
      <w:numFmt w:val="upperRoman"/>
      <w:lvlText w:val="%1."/>
      <w:lvlJc w:val="left"/>
      <w:pPr>
        <w:ind w:left="1080" w:hanging="720"/>
      </w:pPr>
    </w:lvl>
    <w:lvl w:ilvl="1" w:tplc="5D6C5B22">
      <w:start w:val="1"/>
      <w:numFmt w:val="lowerLetter"/>
      <w:lvlText w:val="%2."/>
      <w:lvlJc w:val="left"/>
      <w:pPr>
        <w:ind w:left="1440" w:hanging="360"/>
      </w:pPr>
      <w:rPr>
        <w:b w:val="0"/>
        <w:bCs w:val="0"/>
      </w:rPr>
    </w:lvl>
    <w:lvl w:ilvl="2" w:tplc="90826274">
      <w:start w:val="1"/>
      <w:numFmt w:val="lowerRoman"/>
      <w:lvlText w:val="%3."/>
      <w:lvlJc w:val="right"/>
      <w:pPr>
        <w:ind w:left="2160" w:hanging="180"/>
      </w:pPr>
    </w:lvl>
    <w:lvl w:ilvl="3" w:tplc="6AFCDC80">
      <w:start w:val="1"/>
      <w:numFmt w:val="decimal"/>
      <w:lvlText w:val="%4."/>
      <w:lvlJc w:val="left"/>
      <w:pPr>
        <w:ind w:left="2880" w:hanging="360"/>
      </w:pPr>
    </w:lvl>
    <w:lvl w:ilvl="4" w:tplc="CF928AC8">
      <w:start w:val="1"/>
      <w:numFmt w:val="lowerLetter"/>
      <w:lvlText w:val="%5."/>
      <w:lvlJc w:val="left"/>
      <w:pPr>
        <w:ind w:left="3600" w:hanging="360"/>
      </w:pPr>
    </w:lvl>
    <w:lvl w:ilvl="5" w:tplc="A99400D6">
      <w:start w:val="1"/>
      <w:numFmt w:val="lowerRoman"/>
      <w:lvlText w:val="%6."/>
      <w:lvlJc w:val="right"/>
      <w:pPr>
        <w:ind w:left="4320" w:hanging="180"/>
      </w:pPr>
    </w:lvl>
    <w:lvl w:ilvl="6" w:tplc="526ED000">
      <w:start w:val="1"/>
      <w:numFmt w:val="decimal"/>
      <w:lvlText w:val="%7."/>
      <w:lvlJc w:val="left"/>
      <w:pPr>
        <w:ind w:left="5040" w:hanging="360"/>
      </w:pPr>
    </w:lvl>
    <w:lvl w:ilvl="7" w:tplc="2FA8AB08">
      <w:start w:val="1"/>
      <w:numFmt w:val="lowerLetter"/>
      <w:lvlText w:val="%8."/>
      <w:lvlJc w:val="left"/>
      <w:pPr>
        <w:ind w:left="5760" w:hanging="360"/>
      </w:pPr>
    </w:lvl>
    <w:lvl w:ilvl="8" w:tplc="CFEC1F80">
      <w:start w:val="1"/>
      <w:numFmt w:val="lowerRoman"/>
      <w:lvlText w:val="%9."/>
      <w:lvlJc w:val="right"/>
      <w:pPr>
        <w:ind w:left="6480" w:hanging="180"/>
      </w:pPr>
    </w:lvl>
  </w:abstractNum>
  <w:abstractNum w:abstractNumId="2" w15:restartNumberingAfterBreak="0">
    <w:nsid w:val="3EF32321"/>
    <w:multiLevelType w:val="hybridMultilevel"/>
    <w:tmpl w:val="5CF6CE86"/>
    <w:lvl w:ilvl="0" w:tplc="973A204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68367C"/>
    <w:multiLevelType w:val="multilevel"/>
    <w:tmpl w:val="CDFA9F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1A3CF9"/>
    <w:multiLevelType w:val="multilevel"/>
    <w:tmpl w:val="AB30C9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DF0750"/>
    <w:multiLevelType w:val="hybridMultilevel"/>
    <w:tmpl w:val="7E5C1EB8"/>
    <w:lvl w:ilvl="0" w:tplc="F83467BA">
      <w:start w:val="1"/>
      <w:numFmt w:val="upperRoman"/>
      <w:lvlText w:val="%1."/>
      <w:lvlJc w:val="left"/>
      <w:pPr>
        <w:ind w:left="720" w:hanging="360"/>
      </w:pPr>
    </w:lvl>
    <w:lvl w:ilvl="1" w:tplc="AB849560">
      <w:start w:val="1"/>
      <w:numFmt w:val="lowerLetter"/>
      <w:lvlText w:val="%2."/>
      <w:lvlJc w:val="left"/>
      <w:pPr>
        <w:ind w:left="1440" w:hanging="360"/>
      </w:pPr>
    </w:lvl>
    <w:lvl w:ilvl="2" w:tplc="30B86048">
      <w:start w:val="1"/>
      <w:numFmt w:val="lowerRoman"/>
      <w:lvlText w:val="%3."/>
      <w:lvlJc w:val="right"/>
      <w:pPr>
        <w:ind w:left="2160" w:hanging="180"/>
      </w:pPr>
    </w:lvl>
    <w:lvl w:ilvl="3" w:tplc="32BCC5A0">
      <w:start w:val="1"/>
      <w:numFmt w:val="decimal"/>
      <w:lvlText w:val="%4."/>
      <w:lvlJc w:val="left"/>
      <w:pPr>
        <w:ind w:left="2880" w:hanging="360"/>
      </w:pPr>
    </w:lvl>
    <w:lvl w:ilvl="4" w:tplc="33C2E26C">
      <w:start w:val="1"/>
      <w:numFmt w:val="lowerLetter"/>
      <w:lvlText w:val="%5."/>
      <w:lvlJc w:val="left"/>
      <w:pPr>
        <w:ind w:left="3600" w:hanging="360"/>
      </w:pPr>
    </w:lvl>
    <w:lvl w:ilvl="5" w:tplc="E6B65BAA">
      <w:start w:val="1"/>
      <w:numFmt w:val="lowerRoman"/>
      <w:lvlText w:val="%6."/>
      <w:lvlJc w:val="right"/>
      <w:pPr>
        <w:ind w:left="4320" w:hanging="180"/>
      </w:pPr>
    </w:lvl>
    <w:lvl w:ilvl="6" w:tplc="DE62D0F4">
      <w:start w:val="1"/>
      <w:numFmt w:val="decimal"/>
      <w:lvlText w:val="%7."/>
      <w:lvlJc w:val="left"/>
      <w:pPr>
        <w:ind w:left="5040" w:hanging="360"/>
      </w:pPr>
    </w:lvl>
    <w:lvl w:ilvl="7" w:tplc="D662FB80">
      <w:start w:val="1"/>
      <w:numFmt w:val="lowerLetter"/>
      <w:lvlText w:val="%8."/>
      <w:lvlJc w:val="left"/>
      <w:pPr>
        <w:ind w:left="5760" w:hanging="360"/>
      </w:pPr>
    </w:lvl>
    <w:lvl w:ilvl="8" w:tplc="1FB4B3CE">
      <w:start w:val="1"/>
      <w:numFmt w:val="lowerRoman"/>
      <w:lvlText w:val="%9."/>
      <w:lvlJc w:val="right"/>
      <w:pPr>
        <w:ind w:left="6480" w:hanging="180"/>
      </w:pPr>
    </w:lvl>
  </w:abstractNum>
  <w:abstractNum w:abstractNumId="6" w15:restartNumberingAfterBreak="0">
    <w:nsid w:val="75453B66"/>
    <w:multiLevelType w:val="multilevel"/>
    <w:tmpl w:val="D06A2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51724288">
    <w:abstractNumId w:val="5"/>
  </w:num>
  <w:num w:numId="2" w16cid:durableId="420105002">
    <w:abstractNumId w:val="0"/>
  </w:num>
  <w:num w:numId="3" w16cid:durableId="1119027595">
    <w:abstractNumId w:val="6"/>
  </w:num>
  <w:num w:numId="4" w16cid:durableId="1972393172">
    <w:abstractNumId w:val="3"/>
  </w:num>
  <w:num w:numId="5" w16cid:durableId="334772288">
    <w:abstractNumId w:val="4"/>
  </w:num>
  <w:num w:numId="6" w16cid:durableId="180415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75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zMzA2NLc0tjS1MDFV0lEKTi0uzszPAykwrAUA642ksywAAAA="/>
  </w:docVars>
  <w:rsids>
    <w:rsidRoot w:val="001D79CA"/>
    <w:rsid w:val="00003ABF"/>
    <w:rsid w:val="00010643"/>
    <w:rsid w:val="0001153C"/>
    <w:rsid w:val="00017045"/>
    <w:rsid w:val="00021D7D"/>
    <w:rsid w:val="0004255A"/>
    <w:rsid w:val="000504CD"/>
    <w:rsid w:val="00050523"/>
    <w:rsid w:val="00051F09"/>
    <w:rsid w:val="00057418"/>
    <w:rsid w:val="00057C80"/>
    <w:rsid w:val="00063536"/>
    <w:rsid w:val="00064F9B"/>
    <w:rsid w:val="0007381D"/>
    <w:rsid w:val="00076433"/>
    <w:rsid w:val="000866A4"/>
    <w:rsid w:val="0009167D"/>
    <w:rsid w:val="0009412B"/>
    <w:rsid w:val="000965D8"/>
    <w:rsid w:val="000B1B69"/>
    <w:rsid w:val="000B1F9C"/>
    <w:rsid w:val="000B2BFD"/>
    <w:rsid w:val="000B6933"/>
    <w:rsid w:val="000B7E10"/>
    <w:rsid w:val="000C51C9"/>
    <w:rsid w:val="000D136D"/>
    <w:rsid w:val="000D1D93"/>
    <w:rsid w:val="000D41A3"/>
    <w:rsid w:val="000D41F6"/>
    <w:rsid w:val="000D6E9E"/>
    <w:rsid w:val="000D77A7"/>
    <w:rsid w:val="000E1DEA"/>
    <w:rsid w:val="000F173C"/>
    <w:rsid w:val="000F6907"/>
    <w:rsid w:val="00100222"/>
    <w:rsid w:val="00102DD0"/>
    <w:rsid w:val="00105A09"/>
    <w:rsid w:val="00113EE4"/>
    <w:rsid w:val="00122280"/>
    <w:rsid w:val="00127AB1"/>
    <w:rsid w:val="001316F5"/>
    <w:rsid w:val="00131ADF"/>
    <w:rsid w:val="001441BF"/>
    <w:rsid w:val="0014582B"/>
    <w:rsid w:val="00147ED0"/>
    <w:rsid w:val="00164EB5"/>
    <w:rsid w:val="00165447"/>
    <w:rsid w:val="001843E9"/>
    <w:rsid w:val="00187F7D"/>
    <w:rsid w:val="0019589C"/>
    <w:rsid w:val="00197073"/>
    <w:rsid w:val="001B5703"/>
    <w:rsid w:val="001C3726"/>
    <w:rsid w:val="001C45BC"/>
    <w:rsid w:val="001D2636"/>
    <w:rsid w:val="001D5155"/>
    <w:rsid w:val="001D54FF"/>
    <w:rsid w:val="001D79CA"/>
    <w:rsid w:val="001E25C8"/>
    <w:rsid w:val="001E6B14"/>
    <w:rsid w:val="001F12FA"/>
    <w:rsid w:val="001F5D32"/>
    <w:rsid w:val="001F628C"/>
    <w:rsid w:val="00201293"/>
    <w:rsid w:val="00211B48"/>
    <w:rsid w:val="00213C0B"/>
    <w:rsid w:val="00227F35"/>
    <w:rsid w:val="00233676"/>
    <w:rsid w:val="002375D4"/>
    <w:rsid w:val="00242736"/>
    <w:rsid w:val="002436C7"/>
    <w:rsid w:val="00243979"/>
    <w:rsid w:val="002509DB"/>
    <w:rsid w:val="00251BBB"/>
    <w:rsid w:val="00252544"/>
    <w:rsid w:val="00252E4A"/>
    <w:rsid w:val="00256F54"/>
    <w:rsid w:val="00262774"/>
    <w:rsid w:val="00262ACA"/>
    <w:rsid w:val="00270886"/>
    <w:rsid w:val="0027195C"/>
    <w:rsid w:val="00271D97"/>
    <w:rsid w:val="0027634A"/>
    <w:rsid w:val="002822C9"/>
    <w:rsid w:val="0028276C"/>
    <w:rsid w:val="002923B3"/>
    <w:rsid w:val="002961BD"/>
    <w:rsid w:val="002A04E5"/>
    <w:rsid w:val="002A34FA"/>
    <w:rsid w:val="002A3B95"/>
    <w:rsid w:val="002B03B4"/>
    <w:rsid w:val="002B58FF"/>
    <w:rsid w:val="002B612A"/>
    <w:rsid w:val="002C5CE9"/>
    <w:rsid w:val="002C6ACB"/>
    <w:rsid w:val="002C713D"/>
    <w:rsid w:val="002D0E60"/>
    <w:rsid w:val="002D2C8C"/>
    <w:rsid w:val="002D40E4"/>
    <w:rsid w:val="002D4AE8"/>
    <w:rsid w:val="002D4B25"/>
    <w:rsid w:val="002D5579"/>
    <w:rsid w:val="002D5906"/>
    <w:rsid w:val="002E031E"/>
    <w:rsid w:val="002E15EE"/>
    <w:rsid w:val="002E2D79"/>
    <w:rsid w:val="002E4E30"/>
    <w:rsid w:val="002E7038"/>
    <w:rsid w:val="002F4558"/>
    <w:rsid w:val="00310E57"/>
    <w:rsid w:val="00311783"/>
    <w:rsid w:val="00312636"/>
    <w:rsid w:val="00316FEE"/>
    <w:rsid w:val="00321C7F"/>
    <w:rsid w:val="00323B49"/>
    <w:rsid w:val="00326497"/>
    <w:rsid w:val="00327CE6"/>
    <w:rsid w:val="0033606A"/>
    <w:rsid w:val="0034019D"/>
    <w:rsid w:val="00343DA8"/>
    <w:rsid w:val="00347267"/>
    <w:rsid w:val="0034772F"/>
    <w:rsid w:val="00350DBF"/>
    <w:rsid w:val="00361520"/>
    <w:rsid w:val="003623B7"/>
    <w:rsid w:val="00363502"/>
    <w:rsid w:val="003712AA"/>
    <w:rsid w:val="00384BE1"/>
    <w:rsid w:val="00385D5E"/>
    <w:rsid w:val="003952B3"/>
    <w:rsid w:val="003A3B5B"/>
    <w:rsid w:val="003A441E"/>
    <w:rsid w:val="003A57CE"/>
    <w:rsid w:val="003B384B"/>
    <w:rsid w:val="003C40D6"/>
    <w:rsid w:val="003C4AB9"/>
    <w:rsid w:val="003E2267"/>
    <w:rsid w:val="003E2FAC"/>
    <w:rsid w:val="003E527D"/>
    <w:rsid w:val="003F09E5"/>
    <w:rsid w:val="003F361D"/>
    <w:rsid w:val="003F5931"/>
    <w:rsid w:val="0040100F"/>
    <w:rsid w:val="00416C4C"/>
    <w:rsid w:val="004212FB"/>
    <w:rsid w:val="00422AE9"/>
    <w:rsid w:val="00423F9E"/>
    <w:rsid w:val="004324D6"/>
    <w:rsid w:val="00433B0C"/>
    <w:rsid w:val="00434C85"/>
    <w:rsid w:val="004449FD"/>
    <w:rsid w:val="00452207"/>
    <w:rsid w:val="0046363E"/>
    <w:rsid w:val="00475C8C"/>
    <w:rsid w:val="0047726D"/>
    <w:rsid w:val="00480008"/>
    <w:rsid w:val="00485FF1"/>
    <w:rsid w:val="0048705C"/>
    <w:rsid w:val="004909C2"/>
    <w:rsid w:val="004A4255"/>
    <w:rsid w:val="004A7130"/>
    <w:rsid w:val="004B2373"/>
    <w:rsid w:val="004C0ACA"/>
    <w:rsid w:val="004C4DB6"/>
    <w:rsid w:val="004C667E"/>
    <w:rsid w:val="004C7E25"/>
    <w:rsid w:val="004D356C"/>
    <w:rsid w:val="004D3753"/>
    <w:rsid w:val="004D3F01"/>
    <w:rsid w:val="004D6651"/>
    <w:rsid w:val="004E2877"/>
    <w:rsid w:val="004E5F3A"/>
    <w:rsid w:val="004F5A30"/>
    <w:rsid w:val="004F601D"/>
    <w:rsid w:val="004F74FA"/>
    <w:rsid w:val="00501C65"/>
    <w:rsid w:val="005044C1"/>
    <w:rsid w:val="00505AF0"/>
    <w:rsid w:val="00510C3F"/>
    <w:rsid w:val="0051486B"/>
    <w:rsid w:val="00515EF5"/>
    <w:rsid w:val="00517273"/>
    <w:rsid w:val="0052278E"/>
    <w:rsid w:val="00527C2B"/>
    <w:rsid w:val="005406E4"/>
    <w:rsid w:val="00541209"/>
    <w:rsid w:val="00544602"/>
    <w:rsid w:val="00547B27"/>
    <w:rsid w:val="00555E62"/>
    <w:rsid w:val="00561200"/>
    <w:rsid w:val="005649F5"/>
    <w:rsid w:val="0056512E"/>
    <w:rsid w:val="00571076"/>
    <w:rsid w:val="005776F7"/>
    <w:rsid w:val="005813B0"/>
    <w:rsid w:val="00583E35"/>
    <w:rsid w:val="005863C8"/>
    <w:rsid w:val="00592D65"/>
    <w:rsid w:val="005B35F4"/>
    <w:rsid w:val="005C7E8D"/>
    <w:rsid w:val="005D0857"/>
    <w:rsid w:val="005D2A04"/>
    <w:rsid w:val="005D583C"/>
    <w:rsid w:val="005E39EC"/>
    <w:rsid w:val="005F3368"/>
    <w:rsid w:val="005F446C"/>
    <w:rsid w:val="00602FDA"/>
    <w:rsid w:val="00605D17"/>
    <w:rsid w:val="00606F19"/>
    <w:rsid w:val="00611EE8"/>
    <w:rsid w:val="00637B17"/>
    <w:rsid w:val="00637D99"/>
    <w:rsid w:val="006459FE"/>
    <w:rsid w:val="006466E4"/>
    <w:rsid w:val="00657F03"/>
    <w:rsid w:val="006631B5"/>
    <w:rsid w:val="006678F0"/>
    <w:rsid w:val="0067524A"/>
    <w:rsid w:val="00685715"/>
    <w:rsid w:val="00687827"/>
    <w:rsid w:val="0069112F"/>
    <w:rsid w:val="00696580"/>
    <w:rsid w:val="006A333F"/>
    <w:rsid w:val="006A6A79"/>
    <w:rsid w:val="006B1E27"/>
    <w:rsid w:val="006B6E6D"/>
    <w:rsid w:val="006B7ACF"/>
    <w:rsid w:val="006B7D9B"/>
    <w:rsid w:val="006D2AD1"/>
    <w:rsid w:val="006D48AB"/>
    <w:rsid w:val="006E0FA0"/>
    <w:rsid w:val="006E55D5"/>
    <w:rsid w:val="006F4BCD"/>
    <w:rsid w:val="006F5AD8"/>
    <w:rsid w:val="006F5F67"/>
    <w:rsid w:val="006F7D8E"/>
    <w:rsid w:val="007004BB"/>
    <w:rsid w:val="007140C2"/>
    <w:rsid w:val="00715A8F"/>
    <w:rsid w:val="007404EF"/>
    <w:rsid w:val="007437E9"/>
    <w:rsid w:val="0075384D"/>
    <w:rsid w:val="00760501"/>
    <w:rsid w:val="007662FC"/>
    <w:rsid w:val="00771D21"/>
    <w:rsid w:val="007730E2"/>
    <w:rsid w:val="00780A3B"/>
    <w:rsid w:val="00787291"/>
    <w:rsid w:val="00790E59"/>
    <w:rsid w:val="00794485"/>
    <w:rsid w:val="007970CE"/>
    <w:rsid w:val="0079792F"/>
    <w:rsid w:val="007A0855"/>
    <w:rsid w:val="007A244A"/>
    <w:rsid w:val="007A75C8"/>
    <w:rsid w:val="007B0DE6"/>
    <w:rsid w:val="007C5DD8"/>
    <w:rsid w:val="007C7F59"/>
    <w:rsid w:val="007D0B51"/>
    <w:rsid w:val="007D344D"/>
    <w:rsid w:val="007E0A4B"/>
    <w:rsid w:val="007E29CE"/>
    <w:rsid w:val="007F06A3"/>
    <w:rsid w:val="007F130D"/>
    <w:rsid w:val="007F5510"/>
    <w:rsid w:val="0080505E"/>
    <w:rsid w:val="0080521C"/>
    <w:rsid w:val="0082178B"/>
    <w:rsid w:val="008244B0"/>
    <w:rsid w:val="00825A6C"/>
    <w:rsid w:val="00836BA9"/>
    <w:rsid w:val="00836E7C"/>
    <w:rsid w:val="00841C3F"/>
    <w:rsid w:val="00845C10"/>
    <w:rsid w:val="0085052A"/>
    <w:rsid w:val="008508EF"/>
    <w:rsid w:val="00852754"/>
    <w:rsid w:val="00854488"/>
    <w:rsid w:val="0085554B"/>
    <w:rsid w:val="00855A84"/>
    <w:rsid w:val="008630CF"/>
    <w:rsid w:val="0087552D"/>
    <w:rsid w:val="008763DD"/>
    <w:rsid w:val="0088729B"/>
    <w:rsid w:val="00892323"/>
    <w:rsid w:val="008974CA"/>
    <w:rsid w:val="008A63C5"/>
    <w:rsid w:val="008F50DF"/>
    <w:rsid w:val="008F6F9C"/>
    <w:rsid w:val="008F741B"/>
    <w:rsid w:val="008F7B90"/>
    <w:rsid w:val="00902046"/>
    <w:rsid w:val="00903102"/>
    <w:rsid w:val="00903ADA"/>
    <w:rsid w:val="009044CB"/>
    <w:rsid w:val="00910B07"/>
    <w:rsid w:val="009117E2"/>
    <w:rsid w:val="00920520"/>
    <w:rsid w:val="00921142"/>
    <w:rsid w:val="00925ACB"/>
    <w:rsid w:val="00935F8C"/>
    <w:rsid w:val="00937F4D"/>
    <w:rsid w:val="00945AE8"/>
    <w:rsid w:val="00946DCF"/>
    <w:rsid w:val="00947876"/>
    <w:rsid w:val="009479FF"/>
    <w:rsid w:val="00951902"/>
    <w:rsid w:val="00953553"/>
    <w:rsid w:val="00961276"/>
    <w:rsid w:val="0096453A"/>
    <w:rsid w:val="00971685"/>
    <w:rsid w:val="00974DBA"/>
    <w:rsid w:val="009A2AE6"/>
    <w:rsid w:val="009B2289"/>
    <w:rsid w:val="009B2B12"/>
    <w:rsid w:val="009D4847"/>
    <w:rsid w:val="009D7961"/>
    <w:rsid w:val="009E3106"/>
    <w:rsid w:val="009E75FA"/>
    <w:rsid w:val="009E799C"/>
    <w:rsid w:val="00A000D2"/>
    <w:rsid w:val="00A01E2D"/>
    <w:rsid w:val="00A01F13"/>
    <w:rsid w:val="00A07D18"/>
    <w:rsid w:val="00A12352"/>
    <w:rsid w:val="00A251C1"/>
    <w:rsid w:val="00A35215"/>
    <w:rsid w:val="00A36DEE"/>
    <w:rsid w:val="00A4153A"/>
    <w:rsid w:val="00A50337"/>
    <w:rsid w:val="00A828B5"/>
    <w:rsid w:val="00A85C19"/>
    <w:rsid w:val="00A877B1"/>
    <w:rsid w:val="00A97B78"/>
    <w:rsid w:val="00AA12E4"/>
    <w:rsid w:val="00AA6EC8"/>
    <w:rsid w:val="00AB29E0"/>
    <w:rsid w:val="00AB74E5"/>
    <w:rsid w:val="00AC15D4"/>
    <w:rsid w:val="00AC2336"/>
    <w:rsid w:val="00AC3878"/>
    <w:rsid w:val="00AC43FB"/>
    <w:rsid w:val="00AC5A2F"/>
    <w:rsid w:val="00AC5F84"/>
    <w:rsid w:val="00AD12B2"/>
    <w:rsid w:val="00AD7486"/>
    <w:rsid w:val="00AE1DF2"/>
    <w:rsid w:val="00AE596C"/>
    <w:rsid w:val="00AE7363"/>
    <w:rsid w:val="00AF6E52"/>
    <w:rsid w:val="00B04F39"/>
    <w:rsid w:val="00B113FB"/>
    <w:rsid w:val="00B14FC4"/>
    <w:rsid w:val="00B25888"/>
    <w:rsid w:val="00B265A5"/>
    <w:rsid w:val="00B41068"/>
    <w:rsid w:val="00B411B7"/>
    <w:rsid w:val="00B41289"/>
    <w:rsid w:val="00B46564"/>
    <w:rsid w:val="00B4661E"/>
    <w:rsid w:val="00B52F3E"/>
    <w:rsid w:val="00B5399C"/>
    <w:rsid w:val="00B55252"/>
    <w:rsid w:val="00B577CB"/>
    <w:rsid w:val="00B61C0A"/>
    <w:rsid w:val="00B70E84"/>
    <w:rsid w:val="00B75EA1"/>
    <w:rsid w:val="00B77849"/>
    <w:rsid w:val="00B80824"/>
    <w:rsid w:val="00B91D3F"/>
    <w:rsid w:val="00B92AD6"/>
    <w:rsid w:val="00B95149"/>
    <w:rsid w:val="00BA1903"/>
    <w:rsid w:val="00BA5102"/>
    <w:rsid w:val="00BB254B"/>
    <w:rsid w:val="00BB4631"/>
    <w:rsid w:val="00BC1C53"/>
    <w:rsid w:val="00BC7DF7"/>
    <w:rsid w:val="00BD1205"/>
    <w:rsid w:val="00BD4230"/>
    <w:rsid w:val="00BD6A72"/>
    <w:rsid w:val="00BE0149"/>
    <w:rsid w:val="00BE3F7E"/>
    <w:rsid w:val="00BE6C9E"/>
    <w:rsid w:val="00C00E74"/>
    <w:rsid w:val="00C0158F"/>
    <w:rsid w:val="00C05CD7"/>
    <w:rsid w:val="00C07043"/>
    <w:rsid w:val="00C07239"/>
    <w:rsid w:val="00C145E2"/>
    <w:rsid w:val="00C2203E"/>
    <w:rsid w:val="00C30A21"/>
    <w:rsid w:val="00C32D91"/>
    <w:rsid w:val="00C36DA2"/>
    <w:rsid w:val="00C52415"/>
    <w:rsid w:val="00C53CB4"/>
    <w:rsid w:val="00C61E51"/>
    <w:rsid w:val="00C77E02"/>
    <w:rsid w:val="00C80BE9"/>
    <w:rsid w:val="00C813B3"/>
    <w:rsid w:val="00C84C0A"/>
    <w:rsid w:val="00C84E27"/>
    <w:rsid w:val="00C85776"/>
    <w:rsid w:val="00C9103C"/>
    <w:rsid w:val="00C932A5"/>
    <w:rsid w:val="00C973A7"/>
    <w:rsid w:val="00CA1DE2"/>
    <w:rsid w:val="00CB57E4"/>
    <w:rsid w:val="00CC13D3"/>
    <w:rsid w:val="00CC1767"/>
    <w:rsid w:val="00CD1C8B"/>
    <w:rsid w:val="00CF0AD4"/>
    <w:rsid w:val="00CF1B93"/>
    <w:rsid w:val="00CF228D"/>
    <w:rsid w:val="00CF38D0"/>
    <w:rsid w:val="00CF3B79"/>
    <w:rsid w:val="00D036AB"/>
    <w:rsid w:val="00D077AD"/>
    <w:rsid w:val="00D209E7"/>
    <w:rsid w:val="00D220E0"/>
    <w:rsid w:val="00D32BFE"/>
    <w:rsid w:val="00D3741A"/>
    <w:rsid w:val="00D55640"/>
    <w:rsid w:val="00D56DBE"/>
    <w:rsid w:val="00D60A4A"/>
    <w:rsid w:val="00D61CD0"/>
    <w:rsid w:val="00D62DA8"/>
    <w:rsid w:val="00D64463"/>
    <w:rsid w:val="00D730E7"/>
    <w:rsid w:val="00D80AA7"/>
    <w:rsid w:val="00D828D3"/>
    <w:rsid w:val="00D92094"/>
    <w:rsid w:val="00D9633F"/>
    <w:rsid w:val="00DA0525"/>
    <w:rsid w:val="00DA0D65"/>
    <w:rsid w:val="00DA1E3F"/>
    <w:rsid w:val="00DC0234"/>
    <w:rsid w:val="00DC07A3"/>
    <w:rsid w:val="00DC23FC"/>
    <w:rsid w:val="00DC31B2"/>
    <w:rsid w:val="00DD719C"/>
    <w:rsid w:val="00DD7A6C"/>
    <w:rsid w:val="00DE28C6"/>
    <w:rsid w:val="00DE2F53"/>
    <w:rsid w:val="00DF0F88"/>
    <w:rsid w:val="00E042E9"/>
    <w:rsid w:val="00E072CF"/>
    <w:rsid w:val="00E13C30"/>
    <w:rsid w:val="00E27DB6"/>
    <w:rsid w:val="00E3209B"/>
    <w:rsid w:val="00E33C17"/>
    <w:rsid w:val="00E37102"/>
    <w:rsid w:val="00E43ACB"/>
    <w:rsid w:val="00E458C0"/>
    <w:rsid w:val="00E50645"/>
    <w:rsid w:val="00E51C4E"/>
    <w:rsid w:val="00E522FD"/>
    <w:rsid w:val="00E62985"/>
    <w:rsid w:val="00E67B57"/>
    <w:rsid w:val="00E82D6F"/>
    <w:rsid w:val="00E839D5"/>
    <w:rsid w:val="00E9093E"/>
    <w:rsid w:val="00E90B49"/>
    <w:rsid w:val="00E911D9"/>
    <w:rsid w:val="00E91D7B"/>
    <w:rsid w:val="00E935EE"/>
    <w:rsid w:val="00E9689C"/>
    <w:rsid w:val="00EA57D5"/>
    <w:rsid w:val="00EB15BF"/>
    <w:rsid w:val="00EC4629"/>
    <w:rsid w:val="00EC67C0"/>
    <w:rsid w:val="00ED05BB"/>
    <w:rsid w:val="00ED21DA"/>
    <w:rsid w:val="00EE2BEA"/>
    <w:rsid w:val="00EF06AE"/>
    <w:rsid w:val="00EF334F"/>
    <w:rsid w:val="00EF40D5"/>
    <w:rsid w:val="00EF75BA"/>
    <w:rsid w:val="00F03279"/>
    <w:rsid w:val="00F0647A"/>
    <w:rsid w:val="00F1028B"/>
    <w:rsid w:val="00F127D9"/>
    <w:rsid w:val="00F141B6"/>
    <w:rsid w:val="00F153C4"/>
    <w:rsid w:val="00F168A2"/>
    <w:rsid w:val="00F17662"/>
    <w:rsid w:val="00F253DA"/>
    <w:rsid w:val="00F27BD2"/>
    <w:rsid w:val="00F34900"/>
    <w:rsid w:val="00F37C85"/>
    <w:rsid w:val="00F42CCB"/>
    <w:rsid w:val="00F4461D"/>
    <w:rsid w:val="00F461C2"/>
    <w:rsid w:val="00F47484"/>
    <w:rsid w:val="00F61709"/>
    <w:rsid w:val="00F61D9B"/>
    <w:rsid w:val="00F711BA"/>
    <w:rsid w:val="00F7496D"/>
    <w:rsid w:val="00F7668D"/>
    <w:rsid w:val="00F76ACD"/>
    <w:rsid w:val="00F76EC8"/>
    <w:rsid w:val="00F80E2B"/>
    <w:rsid w:val="00F850D4"/>
    <w:rsid w:val="00F85947"/>
    <w:rsid w:val="00F92996"/>
    <w:rsid w:val="00F96876"/>
    <w:rsid w:val="00FA2EAB"/>
    <w:rsid w:val="00FA39C9"/>
    <w:rsid w:val="00FA77FB"/>
    <w:rsid w:val="00FC0FE8"/>
    <w:rsid w:val="00FC53E4"/>
    <w:rsid w:val="00FE2420"/>
    <w:rsid w:val="00FE4CEF"/>
    <w:rsid w:val="00FE622C"/>
    <w:rsid w:val="00FF4B23"/>
    <w:rsid w:val="011BD99F"/>
    <w:rsid w:val="01A5AAD0"/>
    <w:rsid w:val="02B09653"/>
    <w:rsid w:val="030A0628"/>
    <w:rsid w:val="038ED1F9"/>
    <w:rsid w:val="087BC2F8"/>
    <w:rsid w:val="092991B5"/>
    <w:rsid w:val="0A3E0D3B"/>
    <w:rsid w:val="0A4E98F7"/>
    <w:rsid w:val="0C6F4CA7"/>
    <w:rsid w:val="0DE691F4"/>
    <w:rsid w:val="10019246"/>
    <w:rsid w:val="10542CA4"/>
    <w:rsid w:val="11079ACD"/>
    <w:rsid w:val="168D64ED"/>
    <w:rsid w:val="18D0D9E6"/>
    <w:rsid w:val="193D3D7E"/>
    <w:rsid w:val="19557CF2"/>
    <w:rsid w:val="1DA1C52B"/>
    <w:rsid w:val="1F26F30D"/>
    <w:rsid w:val="23843E29"/>
    <w:rsid w:val="24085B8F"/>
    <w:rsid w:val="240E7D92"/>
    <w:rsid w:val="2606C1A8"/>
    <w:rsid w:val="2790D6CE"/>
    <w:rsid w:val="2849577D"/>
    <w:rsid w:val="2872452F"/>
    <w:rsid w:val="28F57DE0"/>
    <w:rsid w:val="29ADE624"/>
    <w:rsid w:val="2BC75DF6"/>
    <w:rsid w:val="2DD0D3AE"/>
    <w:rsid w:val="31530A2C"/>
    <w:rsid w:val="3161E088"/>
    <w:rsid w:val="322C1EAA"/>
    <w:rsid w:val="331F9A8C"/>
    <w:rsid w:val="34A32CAC"/>
    <w:rsid w:val="3563BF6C"/>
    <w:rsid w:val="35AC585B"/>
    <w:rsid w:val="36A01B4E"/>
    <w:rsid w:val="372CB93A"/>
    <w:rsid w:val="38F41D46"/>
    <w:rsid w:val="39F5512C"/>
    <w:rsid w:val="3A6EFD07"/>
    <w:rsid w:val="3B322061"/>
    <w:rsid w:val="3B5A6414"/>
    <w:rsid w:val="3E0705A9"/>
    <w:rsid w:val="3E66D0C7"/>
    <w:rsid w:val="3F8AB55F"/>
    <w:rsid w:val="3FDD4FBD"/>
    <w:rsid w:val="400F9AB9"/>
    <w:rsid w:val="40335F44"/>
    <w:rsid w:val="416FEEBB"/>
    <w:rsid w:val="417B8137"/>
    <w:rsid w:val="4458B9F7"/>
    <w:rsid w:val="44A02819"/>
    <w:rsid w:val="463BF87A"/>
    <w:rsid w:val="46754C9E"/>
    <w:rsid w:val="4838E71C"/>
    <w:rsid w:val="492D2D55"/>
    <w:rsid w:val="493C3069"/>
    <w:rsid w:val="495CA51A"/>
    <w:rsid w:val="49D4B77D"/>
    <w:rsid w:val="4B7087DE"/>
    <w:rsid w:val="4BF11240"/>
    <w:rsid w:val="4C10718D"/>
    <w:rsid w:val="4CC3BF50"/>
    <w:rsid w:val="4E22807D"/>
    <w:rsid w:val="4E59E3ED"/>
    <w:rsid w:val="50030687"/>
    <w:rsid w:val="551F57AA"/>
    <w:rsid w:val="55344309"/>
    <w:rsid w:val="5579027C"/>
    <w:rsid w:val="55AA0ED6"/>
    <w:rsid w:val="56A1FFAE"/>
    <w:rsid w:val="57FDA597"/>
    <w:rsid w:val="5907CFAC"/>
    <w:rsid w:val="59F2C8CD"/>
    <w:rsid w:val="5A64579C"/>
    <w:rsid w:val="5A74F063"/>
    <w:rsid w:val="5B1A307A"/>
    <w:rsid w:val="5B8E992E"/>
    <w:rsid w:val="5D621623"/>
    <w:rsid w:val="5DFA514D"/>
    <w:rsid w:val="5E48B913"/>
    <w:rsid w:val="5E651BAF"/>
    <w:rsid w:val="5F0D85F7"/>
    <w:rsid w:val="5FAE7EA0"/>
    <w:rsid w:val="61DA18B9"/>
    <w:rsid w:val="61FDDAB2"/>
    <w:rsid w:val="6259E0F2"/>
    <w:rsid w:val="6261AFE7"/>
    <w:rsid w:val="654BE04F"/>
    <w:rsid w:val="65C7360A"/>
    <w:rsid w:val="66875B39"/>
    <w:rsid w:val="67ABE66B"/>
    <w:rsid w:val="67D3A20E"/>
    <w:rsid w:val="684B088A"/>
    <w:rsid w:val="6C7F578E"/>
    <w:rsid w:val="6D45D6E7"/>
    <w:rsid w:val="6F324B76"/>
    <w:rsid w:val="6F7E8EBD"/>
    <w:rsid w:val="6FC800F5"/>
    <w:rsid w:val="70F1AA70"/>
    <w:rsid w:val="71024337"/>
    <w:rsid w:val="71AC7103"/>
    <w:rsid w:val="7228D59E"/>
    <w:rsid w:val="72570F30"/>
    <w:rsid w:val="727CC147"/>
    <w:rsid w:val="72AD4BD4"/>
    <w:rsid w:val="76A06E44"/>
    <w:rsid w:val="7747C397"/>
    <w:rsid w:val="7C548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AD151"/>
  <w15:docId w15:val="{4880B724-A130-FD4D-AEC0-21998F5D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EB15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27AB1"/>
  </w:style>
  <w:style w:type="character" w:customStyle="1" w:styleId="eop">
    <w:name w:val="eop"/>
    <w:basedOn w:val="DefaultParagraphFont"/>
    <w:rsid w:val="0012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575">
      <w:bodyDiv w:val="1"/>
      <w:marLeft w:val="0"/>
      <w:marRight w:val="0"/>
      <w:marTop w:val="0"/>
      <w:marBottom w:val="0"/>
      <w:divBdr>
        <w:top w:val="none" w:sz="0" w:space="0" w:color="auto"/>
        <w:left w:val="none" w:sz="0" w:space="0" w:color="auto"/>
        <w:bottom w:val="none" w:sz="0" w:space="0" w:color="auto"/>
        <w:right w:val="none" w:sz="0" w:space="0" w:color="auto"/>
      </w:divBdr>
    </w:div>
    <w:div w:id="93525889">
      <w:bodyDiv w:val="1"/>
      <w:marLeft w:val="0"/>
      <w:marRight w:val="0"/>
      <w:marTop w:val="0"/>
      <w:marBottom w:val="0"/>
      <w:divBdr>
        <w:top w:val="none" w:sz="0" w:space="0" w:color="auto"/>
        <w:left w:val="none" w:sz="0" w:space="0" w:color="auto"/>
        <w:bottom w:val="none" w:sz="0" w:space="0" w:color="auto"/>
        <w:right w:val="none" w:sz="0" w:space="0" w:color="auto"/>
      </w:divBdr>
      <w:divsChild>
        <w:div w:id="1233853322">
          <w:marLeft w:val="1080"/>
          <w:marRight w:val="0"/>
          <w:marTop w:val="0"/>
          <w:marBottom w:val="0"/>
          <w:divBdr>
            <w:top w:val="none" w:sz="0" w:space="0" w:color="auto"/>
            <w:left w:val="none" w:sz="0" w:space="0" w:color="auto"/>
            <w:bottom w:val="none" w:sz="0" w:space="0" w:color="auto"/>
            <w:right w:val="none" w:sz="0" w:space="0" w:color="auto"/>
          </w:divBdr>
        </w:div>
      </w:divsChild>
    </w:div>
    <w:div w:id="153376158">
      <w:bodyDiv w:val="1"/>
      <w:marLeft w:val="0"/>
      <w:marRight w:val="0"/>
      <w:marTop w:val="0"/>
      <w:marBottom w:val="0"/>
      <w:divBdr>
        <w:top w:val="none" w:sz="0" w:space="0" w:color="auto"/>
        <w:left w:val="none" w:sz="0" w:space="0" w:color="auto"/>
        <w:bottom w:val="none" w:sz="0" w:space="0" w:color="auto"/>
        <w:right w:val="none" w:sz="0" w:space="0" w:color="auto"/>
      </w:divBdr>
    </w:div>
    <w:div w:id="229732440">
      <w:bodyDiv w:val="1"/>
      <w:marLeft w:val="0"/>
      <w:marRight w:val="0"/>
      <w:marTop w:val="0"/>
      <w:marBottom w:val="0"/>
      <w:divBdr>
        <w:top w:val="none" w:sz="0" w:space="0" w:color="auto"/>
        <w:left w:val="none" w:sz="0" w:space="0" w:color="auto"/>
        <w:bottom w:val="none" w:sz="0" w:space="0" w:color="auto"/>
        <w:right w:val="none" w:sz="0" w:space="0" w:color="auto"/>
      </w:divBdr>
      <w:divsChild>
        <w:div w:id="644774133">
          <w:marLeft w:val="1080"/>
          <w:marRight w:val="0"/>
          <w:marTop w:val="0"/>
          <w:marBottom w:val="0"/>
          <w:divBdr>
            <w:top w:val="none" w:sz="0" w:space="0" w:color="auto"/>
            <w:left w:val="none" w:sz="0" w:space="0" w:color="auto"/>
            <w:bottom w:val="none" w:sz="0" w:space="0" w:color="auto"/>
            <w:right w:val="none" w:sz="0" w:space="0" w:color="auto"/>
          </w:divBdr>
        </w:div>
        <w:div w:id="234702135">
          <w:marLeft w:val="1080"/>
          <w:marRight w:val="0"/>
          <w:marTop w:val="0"/>
          <w:marBottom w:val="0"/>
          <w:divBdr>
            <w:top w:val="none" w:sz="0" w:space="0" w:color="auto"/>
            <w:left w:val="none" w:sz="0" w:space="0" w:color="auto"/>
            <w:bottom w:val="none" w:sz="0" w:space="0" w:color="auto"/>
            <w:right w:val="none" w:sz="0" w:space="0" w:color="auto"/>
          </w:divBdr>
        </w:div>
        <w:div w:id="1847011848">
          <w:marLeft w:val="1080"/>
          <w:marRight w:val="0"/>
          <w:marTop w:val="0"/>
          <w:marBottom w:val="0"/>
          <w:divBdr>
            <w:top w:val="none" w:sz="0" w:space="0" w:color="auto"/>
            <w:left w:val="none" w:sz="0" w:space="0" w:color="auto"/>
            <w:bottom w:val="none" w:sz="0" w:space="0" w:color="auto"/>
            <w:right w:val="none" w:sz="0" w:space="0" w:color="auto"/>
          </w:divBdr>
        </w:div>
      </w:divsChild>
    </w:div>
    <w:div w:id="360672675">
      <w:bodyDiv w:val="1"/>
      <w:marLeft w:val="0"/>
      <w:marRight w:val="0"/>
      <w:marTop w:val="0"/>
      <w:marBottom w:val="0"/>
      <w:divBdr>
        <w:top w:val="none" w:sz="0" w:space="0" w:color="auto"/>
        <w:left w:val="none" w:sz="0" w:space="0" w:color="auto"/>
        <w:bottom w:val="none" w:sz="0" w:space="0" w:color="auto"/>
        <w:right w:val="none" w:sz="0" w:space="0" w:color="auto"/>
      </w:divBdr>
      <w:divsChild>
        <w:div w:id="1210654666">
          <w:marLeft w:val="1080"/>
          <w:marRight w:val="0"/>
          <w:marTop w:val="0"/>
          <w:marBottom w:val="0"/>
          <w:divBdr>
            <w:top w:val="none" w:sz="0" w:space="0" w:color="auto"/>
            <w:left w:val="none" w:sz="0" w:space="0" w:color="auto"/>
            <w:bottom w:val="none" w:sz="0" w:space="0" w:color="auto"/>
            <w:right w:val="none" w:sz="0" w:space="0" w:color="auto"/>
          </w:divBdr>
        </w:div>
      </w:divsChild>
    </w:div>
    <w:div w:id="465315100">
      <w:bodyDiv w:val="1"/>
      <w:marLeft w:val="0"/>
      <w:marRight w:val="0"/>
      <w:marTop w:val="0"/>
      <w:marBottom w:val="0"/>
      <w:divBdr>
        <w:top w:val="none" w:sz="0" w:space="0" w:color="auto"/>
        <w:left w:val="none" w:sz="0" w:space="0" w:color="auto"/>
        <w:bottom w:val="none" w:sz="0" w:space="0" w:color="auto"/>
        <w:right w:val="none" w:sz="0" w:space="0" w:color="auto"/>
      </w:divBdr>
    </w:div>
    <w:div w:id="508639320">
      <w:bodyDiv w:val="1"/>
      <w:marLeft w:val="0"/>
      <w:marRight w:val="0"/>
      <w:marTop w:val="0"/>
      <w:marBottom w:val="0"/>
      <w:divBdr>
        <w:top w:val="none" w:sz="0" w:space="0" w:color="auto"/>
        <w:left w:val="none" w:sz="0" w:space="0" w:color="auto"/>
        <w:bottom w:val="none" w:sz="0" w:space="0" w:color="auto"/>
        <w:right w:val="none" w:sz="0" w:space="0" w:color="auto"/>
      </w:divBdr>
      <w:divsChild>
        <w:div w:id="960458066">
          <w:marLeft w:val="1080"/>
          <w:marRight w:val="0"/>
          <w:marTop w:val="0"/>
          <w:marBottom w:val="0"/>
          <w:divBdr>
            <w:top w:val="none" w:sz="0" w:space="0" w:color="auto"/>
            <w:left w:val="none" w:sz="0" w:space="0" w:color="auto"/>
            <w:bottom w:val="none" w:sz="0" w:space="0" w:color="auto"/>
            <w:right w:val="none" w:sz="0" w:space="0" w:color="auto"/>
          </w:divBdr>
        </w:div>
      </w:divsChild>
    </w:div>
    <w:div w:id="703017919">
      <w:bodyDiv w:val="1"/>
      <w:marLeft w:val="0"/>
      <w:marRight w:val="0"/>
      <w:marTop w:val="0"/>
      <w:marBottom w:val="0"/>
      <w:divBdr>
        <w:top w:val="none" w:sz="0" w:space="0" w:color="auto"/>
        <w:left w:val="none" w:sz="0" w:space="0" w:color="auto"/>
        <w:bottom w:val="none" w:sz="0" w:space="0" w:color="auto"/>
        <w:right w:val="none" w:sz="0" w:space="0" w:color="auto"/>
      </w:divBdr>
    </w:div>
    <w:div w:id="1068192837">
      <w:bodyDiv w:val="1"/>
      <w:marLeft w:val="0"/>
      <w:marRight w:val="0"/>
      <w:marTop w:val="0"/>
      <w:marBottom w:val="0"/>
      <w:divBdr>
        <w:top w:val="none" w:sz="0" w:space="0" w:color="auto"/>
        <w:left w:val="none" w:sz="0" w:space="0" w:color="auto"/>
        <w:bottom w:val="none" w:sz="0" w:space="0" w:color="auto"/>
        <w:right w:val="none" w:sz="0" w:space="0" w:color="auto"/>
      </w:divBdr>
    </w:div>
    <w:div w:id="1130590446">
      <w:bodyDiv w:val="1"/>
      <w:marLeft w:val="0"/>
      <w:marRight w:val="0"/>
      <w:marTop w:val="0"/>
      <w:marBottom w:val="0"/>
      <w:divBdr>
        <w:top w:val="none" w:sz="0" w:space="0" w:color="auto"/>
        <w:left w:val="none" w:sz="0" w:space="0" w:color="auto"/>
        <w:bottom w:val="none" w:sz="0" w:space="0" w:color="auto"/>
        <w:right w:val="none" w:sz="0" w:space="0" w:color="auto"/>
      </w:divBdr>
      <w:divsChild>
        <w:div w:id="665519670">
          <w:marLeft w:val="0"/>
          <w:marRight w:val="0"/>
          <w:marTop w:val="0"/>
          <w:marBottom w:val="0"/>
          <w:divBdr>
            <w:top w:val="none" w:sz="0" w:space="0" w:color="auto"/>
            <w:left w:val="none" w:sz="0" w:space="0" w:color="auto"/>
            <w:bottom w:val="none" w:sz="0" w:space="0" w:color="auto"/>
            <w:right w:val="none" w:sz="0" w:space="0" w:color="auto"/>
          </w:divBdr>
          <w:divsChild>
            <w:div w:id="1523785808">
              <w:marLeft w:val="0"/>
              <w:marRight w:val="0"/>
              <w:marTop w:val="0"/>
              <w:marBottom w:val="0"/>
              <w:divBdr>
                <w:top w:val="none" w:sz="0" w:space="0" w:color="auto"/>
                <w:left w:val="none" w:sz="0" w:space="0" w:color="auto"/>
                <w:bottom w:val="none" w:sz="0" w:space="0" w:color="auto"/>
                <w:right w:val="none" w:sz="0" w:space="0" w:color="auto"/>
              </w:divBdr>
              <w:divsChild>
                <w:div w:id="187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47">
      <w:bodyDiv w:val="1"/>
      <w:marLeft w:val="0"/>
      <w:marRight w:val="0"/>
      <w:marTop w:val="0"/>
      <w:marBottom w:val="0"/>
      <w:divBdr>
        <w:top w:val="none" w:sz="0" w:space="0" w:color="auto"/>
        <w:left w:val="none" w:sz="0" w:space="0" w:color="auto"/>
        <w:bottom w:val="none" w:sz="0" w:space="0" w:color="auto"/>
        <w:right w:val="none" w:sz="0" w:space="0" w:color="auto"/>
      </w:divBdr>
    </w:div>
    <w:div w:id="1721704261">
      <w:bodyDiv w:val="1"/>
      <w:marLeft w:val="0"/>
      <w:marRight w:val="0"/>
      <w:marTop w:val="0"/>
      <w:marBottom w:val="0"/>
      <w:divBdr>
        <w:top w:val="none" w:sz="0" w:space="0" w:color="auto"/>
        <w:left w:val="none" w:sz="0" w:space="0" w:color="auto"/>
        <w:bottom w:val="none" w:sz="0" w:space="0" w:color="auto"/>
        <w:right w:val="none" w:sz="0" w:space="0" w:color="auto"/>
      </w:divBdr>
    </w:div>
    <w:div w:id="1739480243">
      <w:bodyDiv w:val="1"/>
      <w:marLeft w:val="0"/>
      <w:marRight w:val="0"/>
      <w:marTop w:val="0"/>
      <w:marBottom w:val="0"/>
      <w:divBdr>
        <w:top w:val="none" w:sz="0" w:space="0" w:color="auto"/>
        <w:left w:val="none" w:sz="0" w:space="0" w:color="auto"/>
        <w:bottom w:val="none" w:sz="0" w:space="0" w:color="auto"/>
        <w:right w:val="none" w:sz="0" w:space="0" w:color="auto"/>
      </w:divBdr>
    </w:div>
    <w:div w:id="1897469347">
      <w:bodyDiv w:val="1"/>
      <w:marLeft w:val="0"/>
      <w:marRight w:val="0"/>
      <w:marTop w:val="0"/>
      <w:marBottom w:val="0"/>
      <w:divBdr>
        <w:top w:val="none" w:sz="0" w:space="0" w:color="auto"/>
        <w:left w:val="none" w:sz="0" w:space="0" w:color="auto"/>
        <w:bottom w:val="none" w:sz="0" w:space="0" w:color="auto"/>
        <w:right w:val="none" w:sz="0" w:space="0" w:color="auto"/>
      </w:divBdr>
    </w:div>
    <w:div w:id="2108847447">
      <w:bodyDiv w:val="1"/>
      <w:marLeft w:val="0"/>
      <w:marRight w:val="0"/>
      <w:marTop w:val="0"/>
      <w:marBottom w:val="0"/>
      <w:divBdr>
        <w:top w:val="none" w:sz="0" w:space="0" w:color="auto"/>
        <w:left w:val="none" w:sz="0" w:space="0" w:color="auto"/>
        <w:bottom w:val="none" w:sz="0" w:space="0" w:color="auto"/>
        <w:right w:val="none" w:sz="0" w:space="0" w:color="auto"/>
      </w:divBdr>
      <w:divsChild>
        <w:div w:id="1222016752">
          <w:marLeft w:val="10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ydawilliams/Downloads/Session%203%20GA%20Agenda%20%5b58%5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D343-60EF-0A4F-A24B-6A6B54D4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Session 3 GA Agenda [58] (1).dotx</Template>
  <TotalTime>0</TotalTime>
  <Pages>4</Pages>
  <Words>570</Words>
  <Characters>2892</Characters>
  <Application>Microsoft Office Word</Application>
  <DocSecurity>0</DocSecurity>
  <Lines>94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McCann, Terrell</cp:lastModifiedBy>
  <cp:revision>2</cp:revision>
  <cp:lastPrinted>2022-03-27T20:22:00Z</cp:lastPrinted>
  <dcterms:created xsi:type="dcterms:W3CDTF">2026-01-20T16:32:00Z</dcterms:created>
  <dcterms:modified xsi:type="dcterms:W3CDTF">2026-01-20T16:32:00Z</dcterms:modified>
</cp:coreProperties>
</file>